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F214B" w14:textId="77777777" w:rsidR="00A322AA" w:rsidRPr="008E54AA" w:rsidRDefault="00A322AA" w:rsidP="005C07BC">
      <w:pPr>
        <w:tabs>
          <w:tab w:val="center" w:pos="4536"/>
          <w:tab w:val="righ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8E54AA">
        <w:rPr>
          <w:rFonts w:asciiTheme="minorHAnsi" w:hAnsiTheme="minorHAnsi" w:cstheme="minorHAnsi"/>
          <w:b/>
        </w:rPr>
        <w:t>Regulamin</w:t>
      </w:r>
    </w:p>
    <w:p w14:paraId="130D07CD" w14:textId="23002A7B" w:rsidR="00A322AA" w:rsidRPr="008E54AA" w:rsidRDefault="00052C6E" w:rsidP="003015CA">
      <w:pPr>
        <w:tabs>
          <w:tab w:val="center" w:pos="4536"/>
          <w:tab w:val="righ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„</w:t>
      </w:r>
      <w:r w:rsidR="00A322AA" w:rsidRPr="008E54AA">
        <w:rPr>
          <w:rFonts w:asciiTheme="minorHAnsi" w:hAnsiTheme="minorHAnsi" w:cstheme="minorHAnsi"/>
          <w:b/>
        </w:rPr>
        <w:t>Wyprzedaż</w:t>
      </w:r>
      <w:r>
        <w:rPr>
          <w:rFonts w:asciiTheme="minorHAnsi" w:hAnsiTheme="minorHAnsi" w:cstheme="minorHAnsi"/>
          <w:b/>
        </w:rPr>
        <w:t>y</w:t>
      </w:r>
      <w:r w:rsidR="00A322AA" w:rsidRPr="008E54AA">
        <w:rPr>
          <w:rFonts w:asciiTheme="minorHAnsi" w:hAnsiTheme="minorHAnsi" w:cstheme="minorHAnsi"/>
          <w:b/>
        </w:rPr>
        <w:t xml:space="preserve"> Garażow</w:t>
      </w:r>
      <w:r w:rsidR="002D1B2A">
        <w:rPr>
          <w:rFonts w:asciiTheme="minorHAnsi" w:hAnsiTheme="minorHAnsi" w:cstheme="minorHAnsi"/>
          <w:b/>
        </w:rPr>
        <w:t>e</w:t>
      </w:r>
      <w:r>
        <w:rPr>
          <w:rFonts w:asciiTheme="minorHAnsi" w:hAnsiTheme="minorHAnsi" w:cstheme="minorHAnsi"/>
          <w:b/>
        </w:rPr>
        <w:t>j</w:t>
      </w:r>
      <w:r w:rsidR="00A322AA" w:rsidRPr="008E54AA">
        <w:rPr>
          <w:rFonts w:asciiTheme="minorHAnsi" w:hAnsiTheme="minorHAnsi" w:cstheme="minorHAnsi"/>
          <w:b/>
        </w:rPr>
        <w:t xml:space="preserve"> </w:t>
      </w:r>
      <w:r w:rsidR="00793012">
        <w:rPr>
          <w:rFonts w:asciiTheme="minorHAnsi" w:hAnsiTheme="minorHAnsi" w:cstheme="minorHAnsi"/>
          <w:b/>
        </w:rPr>
        <w:t>w świątecznej odsłonie</w:t>
      </w:r>
      <w:r>
        <w:rPr>
          <w:rFonts w:asciiTheme="minorHAnsi" w:hAnsiTheme="minorHAnsi" w:cstheme="minorHAnsi"/>
          <w:b/>
        </w:rPr>
        <w:t>”</w:t>
      </w:r>
      <w:r w:rsidR="00793012">
        <w:rPr>
          <w:rFonts w:asciiTheme="minorHAnsi" w:hAnsiTheme="minorHAnsi" w:cstheme="minorHAnsi"/>
          <w:b/>
        </w:rPr>
        <w:t xml:space="preserve"> </w:t>
      </w:r>
    </w:p>
    <w:p w14:paraId="75F0F6DF" w14:textId="586A802E" w:rsidR="00A322AA" w:rsidRPr="008E54AA" w:rsidRDefault="00A322AA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E54AA">
        <w:rPr>
          <w:rFonts w:asciiTheme="minorHAnsi" w:hAnsiTheme="minorHAnsi" w:cstheme="minorHAnsi"/>
          <w:lang w:eastAsia="pl-PL"/>
        </w:rPr>
        <w:t xml:space="preserve">Organizatorem </w:t>
      </w:r>
      <w:r w:rsidR="00052C6E">
        <w:rPr>
          <w:rFonts w:asciiTheme="minorHAnsi" w:hAnsiTheme="minorHAnsi" w:cstheme="minorHAnsi"/>
          <w:lang w:eastAsia="pl-PL"/>
        </w:rPr>
        <w:t>„</w:t>
      </w:r>
      <w:r w:rsidRPr="008E54AA">
        <w:rPr>
          <w:rFonts w:asciiTheme="minorHAnsi" w:hAnsiTheme="minorHAnsi" w:cstheme="minorHAnsi"/>
        </w:rPr>
        <w:t>Wyprzedaży Garażow</w:t>
      </w:r>
      <w:r w:rsidR="00052C6E">
        <w:rPr>
          <w:rFonts w:asciiTheme="minorHAnsi" w:hAnsiTheme="minorHAnsi" w:cstheme="minorHAnsi"/>
        </w:rPr>
        <w:t>ej</w:t>
      </w:r>
      <w:r w:rsidRPr="008E54AA">
        <w:rPr>
          <w:rFonts w:asciiTheme="minorHAnsi" w:hAnsiTheme="minorHAnsi" w:cstheme="minorHAnsi"/>
        </w:rPr>
        <w:t xml:space="preserve"> </w:t>
      </w:r>
      <w:r w:rsidR="00793012">
        <w:rPr>
          <w:rFonts w:asciiTheme="minorHAnsi" w:hAnsiTheme="minorHAnsi" w:cstheme="minorHAnsi"/>
        </w:rPr>
        <w:t>w świątecznej odsłonie</w:t>
      </w:r>
      <w:r w:rsidR="00052C6E">
        <w:rPr>
          <w:rFonts w:asciiTheme="minorHAnsi" w:hAnsiTheme="minorHAnsi" w:cstheme="minorHAnsi"/>
        </w:rPr>
        <w:t>”</w:t>
      </w:r>
      <w:r w:rsidR="002D1B2A">
        <w:rPr>
          <w:rFonts w:asciiTheme="minorHAnsi" w:hAnsiTheme="minorHAnsi" w:cstheme="minorHAnsi"/>
        </w:rPr>
        <w:t xml:space="preserve"> jest Zarząd Praskich Terenów Publicznych</w:t>
      </w:r>
      <w:r w:rsidRPr="008E54AA">
        <w:rPr>
          <w:rFonts w:asciiTheme="minorHAnsi" w:hAnsiTheme="minorHAnsi" w:cstheme="minorHAnsi"/>
        </w:rPr>
        <w:t>.</w:t>
      </w:r>
    </w:p>
    <w:p w14:paraId="383BBA14" w14:textId="08C45A34" w:rsidR="00A43008" w:rsidRPr="003015CA" w:rsidRDefault="00681599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„</w:t>
      </w:r>
      <w:r w:rsidR="00A322AA" w:rsidRPr="008E54AA">
        <w:rPr>
          <w:rFonts w:asciiTheme="minorHAnsi" w:hAnsiTheme="minorHAnsi" w:cstheme="minorHAnsi"/>
        </w:rPr>
        <w:t>Wyprzedaż Garażowa</w:t>
      </w:r>
      <w:r w:rsidR="00793012" w:rsidRPr="00793012">
        <w:rPr>
          <w:rFonts w:asciiTheme="minorHAnsi" w:hAnsiTheme="minorHAnsi" w:cstheme="minorHAnsi"/>
        </w:rPr>
        <w:t xml:space="preserve"> </w:t>
      </w:r>
      <w:r w:rsidR="00793012">
        <w:rPr>
          <w:rFonts w:asciiTheme="minorHAnsi" w:hAnsiTheme="minorHAnsi" w:cstheme="minorHAnsi"/>
        </w:rPr>
        <w:t>w świątecznej odsłonie</w:t>
      </w:r>
      <w:r>
        <w:rPr>
          <w:rFonts w:asciiTheme="minorHAnsi" w:hAnsiTheme="minorHAnsi" w:cstheme="minorHAnsi"/>
        </w:rPr>
        <w:t>”</w:t>
      </w:r>
      <w:r w:rsidR="00A322AA" w:rsidRPr="008E54AA">
        <w:rPr>
          <w:rFonts w:asciiTheme="minorHAnsi" w:hAnsiTheme="minorHAnsi" w:cstheme="minorHAnsi"/>
        </w:rPr>
        <w:t>, zwana dalej „Garażówką”</w:t>
      </w:r>
      <w:r w:rsidR="00D90983">
        <w:rPr>
          <w:rFonts w:asciiTheme="minorHAnsi" w:hAnsiTheme="minorHAnsi" w:cstheme="minorHAnsi"/>
        </w:rPr>
        <w:t>,</w:t>
      </w:r>
      <w:r w:rsidR="00A322AA" w:rsidRPr="008E54AA">
        <w:rPr>
          <w:rFonts w:asciiTheme="minorHAnsi" w:hAnsiTheme="minorHAnsi" w:cstheme="minorHAnsi"/>
        </w:rPr>
        <w:t xml:space="preserve"> organizowana jest w niedziel</w:t>
      </w:r>
      <w:r w:rsidR="00D90983">
        <w:rPr>
          <w:rFonts w:asciiTheme="minorHAnsi" w:hAnsiTheme="minorHAnsi" w:cstheme="minorHAnsi"/>
        </w:rPr>
        <w:t>ę -</w:t>
      </w:r>
      <w:r w:rsidR="00A322AA" w:rsidRPr="008E54AA">
        <w:rPr>
          <w:rFonts w:asciiTheme="minorHAnsi" w:hAnsiTheme="minorHAnsi" w:cstheme="minorHAnsi"/>
        </w:rPr>
        <w:t xml:space="preserve"> </w:t>
      </w:r>
      <w:r w:rsidR="00793012">
        <w:rPr>
          <w:rFonts w:asciiTheme="minorHAnsi" w:hAnsiTheme="minorHAnsi" w:cstheme="minorHAnsi"/>
        </w:rPr>
        <w:t xml:space="preserve">10.12.2023r. </w:t>
      </w:r>
      <w:r w:rsidR="00A322AA" w:rsidRPr="008E54AA">
        <w:rPr>
          <w:rFonts w:asciiTheme="minorHAnsi" w:hAnsiTheme="minorHAnsi" w:cstheme="minorHAnsi"/>
          <w:bCs/>
        </w:rPr>
        <w:t xml:space="preserve">od godziny </w:t>
      </w:r>
      <w:r w:rsidR="00A322AA" w:rsidRPr="003015CA">
        <w:rPr>
          <w:rFonts w:asciiTheme="minorHAnsi" w:hAnsiTheme="minorHAnsi" w:cstheme="minorHAnsi"/>
          <w:bCs/>
        </w:rPr>
        <w:t>1</w:t>
      </w:r>
      <w:r w:rsidR="00793012">
        <w:rPr>
          <w:rFonts w:asciiTheme="minorHAnsi" w:hAnsiTheme="minorHAnsi" w:cstheme="minorHAnsi"/>
          <w:bCs/>
        </w:rPr>
        <w:t>1</w:t>
      </w:r>
      <w:r w:rsidR="00A322AA" w:rsidRPr="003015CA">
        <w:rPr>
          <w:rFonts w:asciiTheme="minorHAnsi" w:hAnsiTheme="minorHAnsi" w:cstheme="minorHAnsi"/>
          <w:bCs/>
        </w:rPr>
        <w:t>.00 do godziny 1</w:t>
      </w:r>
      <w:r w:rsidR="003015CA" w:rsidRPr="003015CA">
        <w:rPr>
          <w:rFonts w:asciiTheme="minorHAnsi" w:hAnsiTheme="minorHAnsi" w:cstheme="minorHAnsi"/>
          <w:bCs/>
        </w:rPr>
        <w:t>6</w:t>
      </w:r>
      <w:r w:rsidR="002D1B2A">
        <w:rPr>
          <w:rFonts w:asciiTheme="minorHAnsi" w:hAnsiTheme="minorHAnsi" w:cstheme="minorHAnsi"/>
          <w:bCs/>
        </w:rPr>
        <w:t xml:space="preserve">.00, na Bazarze Różyckiego przy ul. Targowa 54 </w:t>
      </w:r>
      <w:r w:rsidR="00D90983">
        <w:rPr>
          <w:rFonts w:asciiTheme="minorHAnsi" w:hAnsiTheme="minorHAnsi" w:cstheme="minorHAnsi"/>
          <w:bCs/>
        </w:rPr>
        <w:t>w Warszawie</w:t>
      </w:r>
      <w:r w:rsidR="00A322AA" w:rsidRPr="003015CA">
        <w:rPr>
          <w:rFonts w:asciiTheme="minorHAnsi" w:hAnsiTheme="minorHAnsi" w:cstheme="minorHAnsi"/>
          <w:lang w:eastAsia="pl-PL"/>
        </w:rPr>
        <w:t>.</w:t>
      </w:r>
    </w:p>
    <w:p w14:paraId="665E6ED9" w14:textId="3E173753" w:rsidR="00A43008" w:rsidRPr="008E54AA" w:rsidRDefault="00E95F6B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 xml:space="preserve">Termin </w:t>
      </w:r>
      <w:r w:rsidR="00A322AA" w:rsidRPr="008E54AA">
        <w:rPr>
          <w:rFonts w:asciiTheme="minorHAnsi" w:hAnsiTheme="minorHAnsi" w:cstheme="minorHAnsi"/>
        </w:rPr>
        <w:t xml:space="preserve">Garażówki </w:t>
      </w:r>
      <w:r>
        <w:rPr>
          <w:rFonts w:asciiTheme="minorHAnsi" w:hAnsiTheme="minorHAnsi" w:cstheme="minorHAnsi"/>
        </w:rPr>
        <w:t xml:space="preserve">zostanie podany przez Organizatora </w:t>
      </w:r>
      <w:r w:rsidR="006868C2">
        <w:rPr>
          <w:rFonts w:asciiTheme="minorHAnsi" w:hAnsiTheme="minorHAnsi" w:cstheme="minorHAnsi"/>
        </w:rPr>
        <w:t xml:space="preserve">do publicznej wiadomości </w:t>
      </w:r>
      <w:r w:rsidR="00A322AA" w:rsidRPr="008E54AA">
        <w:rPr>
          <w:rFonts w:asciiTheme="minorHAnsi" w:hAnsiTheme="minorHAnsi" w:cstheme="minorHAnsi"/>
          <w:lang w:eastAsia="pl-PL"/>
        </w:rPr>
        <w:t>na stronie</w:t>
      </w:r>
      <w:r w:rsidR="000F6188" w:rsidRPr="008E54AA">
        <w:rPr>
          <w:rFonts w:asciiTheme="minorHAnsi" w:hAnsiTheme="minorHAnsi" w:cstheme="minorHAnsi"/>
          <w:lang w:eastAsia="pl-PL"/>
        </w:rPr>
        <w:t xml:space="preserve"> </w:t>
      </w:r>
      <w:r w:rsidR="002D1B2A">
        <w:rPr>
          <w:rStyle w:val="Hipercze"/>
          <w:rFonts w:asciiTheme="minorHAnsi" w:hAnsiTheme="minorHAnsi" w:cstheme="minorHAnsi"/>
          <w:lang w:eastAsia="pl-PL"/>
        </w:rPr>
        <w:t>zptp.waw.pl</w:t>
      </w:r>
    </w:p>
    <w:p w14:paraId="4FCF7603" w14:textId="1BB249CA" w:rsidR="00A322AA" w:rsidRPr="008E54AA" w:rsidRDefault="000626AE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>Celem Garażówki</w:t>
      </w:r>
      <w:r w:rsidR="00A322AA" w:rsidRPr="008E54AA">
        <w:rPr>
          <w:rFonts w:asciiTheme="minorHAnsi" w:hAnsiTheme="minorHAnsi" w:cstheme="minorHAnsi"/>
          <w:lang w:eastAsia="pl-PL"/>
        </w:rPr>
        <w:t xml:space="preserve"> jest integracja</w:t>
      </w:r>
      <w:r w:rsidR="00793012">
        <w:rPr>
          <w:rFonts w:asciiTheme="minorHAnsi" w:hAnsiTheme="minorHAnsi" w:cstheme="minorHAnsi"/>
          <w:lang w:eastAsia="pl-PL"/>
        </w:rPr>
        <w:t xml:space="preserve"> </w:t>
      </w:r>
      <w:r w:rsidR="00A322AA" w:rsidRPr="008E54AA">
        <w:rPr>
          <w:rFonts w:asciiTheme="minorHAnsi" w:hAnsiTheme="minorHAnsi" w:cstheme="minorHAnsi"/>
          <w:lang w:eastAsia="pl-PL"/>
        </w:rPr>
        <w:t xml:space="preserve">mieszkańców pragnących odsprzedać, wymienić lub oddać przedmioty, zabawki, książki, ubrania itp.  </w:t>
      </w:r>
    </w:p>
    <w:p w14:paraId="64EF429B" w14:textId="21C58DAC" w:rsidR="00A322AA" w:rsidRPr="008E54AA" w:rsidRDefault="00A322AA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E54AA">
        <w:rPr>
          <w:rFonts w:asciiTheme="minorHAnsi" w:hAnsiTheme="minorHAnsi" w:cstheme="minorHAnsi"/>
        </w:rPr>
        <w:t>Zabroniony jest handel, wymiana lub oddawanie przedmiotów niebezpiecznych (np. petard, broni), niedopuszczonych do sprzedaży, wymagających koncesji (np. alkohol, wyroby tytoniowe, leki) lub których posiadanie jest niezgodne z prawem, a także wielkogabarytowych.</w:t>
      </w:r>
    </w:p>
    <w:p w14:paraId="49DB1544" w14:textId="3EFD118A" w:rsidR="00A322AA" w:rsidRPr="008E54AA" w:rsidRDefault="00A322AA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E54AA">
        <w:rPr>
          <w:rFonts w:asciiTheme="minorHAnsi" w:hAnsiTheme="minorHAnsi" w:cstheme="minorHAnsi"/>
        </w:rPr>
        <w:t xml:space="preserve">Przedmiotami wystawianymi na </w:t>
      </w:r>
      <w:r w:rsidR="00B12EDF">
        <w:rPr>
          <w:rFonts w:asciiTheme="minorHAnsi" w:hAnsiTheme="minorHAnsi" w:cstheme="minorHAnsi"/>
        </w:rPr>
        <w:t xml:space="preserve">sprzedaż, </w:t>
      </w:r>
      <w:r w:rsidRPr="008E54AA">
        <w:rPr>
          <w:rFonts w:asciiTheme="minorHAnsi" w:hAnsiTheme="minorHAnsi" w:cstheme="minorHAnsi"/>
        </w:rPr>
        <w:t xml:space="preserve">wymianę lub </w:t>
      </w:r>
      <w:r w:rsidR="00B12EDF">
        <w:rPr>
          <w:rFonts w:asciiTheme="minorHAnsi" w:hAnsiTheme="minorHAnsi" w:cstheme="minorHAnsi"/>
        </w:rPr>
        <w:t xml:space="preserve">do oddania </w:t>
      </w:r>
      <w:r w:rsidRPr="008E54AA">
        <w:rPr>
          <w:rFonts w:asciiTheme="minorHAnsi" w:hAnsiTheme="minorHAnsi" w:cstheme="minorHAnsi"/>
        </w:rPr>
        <w:t xml:space="preserve">mogą być wyłącznie rzeczy będące własnością </w:t>
      </w:r>
      <w:r w:rsidRPr="008E54AA">
        <w:rPr>
          <w:rFonts w:asciiTheme="minorHAnsi" w:hAnsiTheme="minorHAnsi" w:cstheme="minorHAnsi"/>
          <w:lang w:eastAsia="pl-PL"/>
        </w:rPr>
        <w:t>Wystawców</w:t>
      </w:r>
      <w:r w:rsidRPr="008E54AA">
        <w:rPr>
          <w:rFonts w:asciiTheme="minorHAnsi" w:hAnsiTheme="minorHAnsi" w:cstheme="minorHAnsi"/>
        </w:rPr>
        <w:t xml:space="preserve">, nowe (nieudane zakupy/prezenty) lub </w:t>
      </w:r>
      <w:r w:rsidR="00660BC5" w:rsidRPr="008E54AA">
        <w:rPr>
          <w:rFonts w:asciiTheme="minorHAnsi" w:hAnsiTheme="minorHAnsi" w:cstheme="minorHAnsi"/>
        </w:rPr>
        <w:t>używane, w</w:t>
      </w:r>
      <w:r w:rsidRPr="008E54AA">
        <w:rPr>
          <w:rFonts w:asciiTheme="minorHAnsi" w:hAnsiTheme="minorHAnsi" w:cstheme="minorHAnsi"/>
        </w:rPr>
        <w:t xml:space="preserve"> ilościach detalicznych. </w:t>
      </w:r>
    </w:p>
    <w:p w14:paraId="74CBAD30" w14:textId="0D96ABAF" w:rsidR="00A322AA" w:rsidRPr="008E54AA" w:rsidRDefault="00A322AA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E54AA">
        <w:rPr>
          <w:rFonts w:asciiTheme="minorHAnsi" w:hAnsiTheme="minorHAnsi" w:cstheme="minorHAnsi"/>
        </w:rPr>
        <w:t>Organizator nie ponosi odpowiedzialności za sprzedawane, wymieniane lub oddawane rzeczy i</w:t>
      </w:r>
      <w:r w:rsidR="00660BC5">
        <w:rPr>
          <w:rFonts w:asciiTheme="minorHAnsi" w:hAnsiTheme="minorHAnsi" w:cstheme="minorHAnsi"/>
        </w:rPr>
        <w:t> </w:t>
      </w:r>
      <w:r w:rsidRPr="008E54AA">
        <w:rPr>
          <w:rFonts w:asciiTheme="minorHAnsi" w:hAnsiTheme="minorHAnsi" w:cstheme="minorHAnsi"/>
        </w:rPr>
        <w:t>zawarte transakcje.</w:t>
      </w:r>
    </w:p>
    <w:p w14:paraId="44C00253" w14:textId="77777777" w:rsidR="0057756A" w:rsidRPr="008E54AA" w:rsidRDefault="0057756A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E54AA">
        <w:rPr>
          <w:rFonts w:asciiTheme="minorHAnsi" w:hAnsiTheme="minorHAnsi" w:cstheme="minorHAnsi"/>
        </w:rPr>
        <w:t xml:space="preserve">Organizator </w:t>
      </w:r>
      <w:r w:rsidRPr="008E54AA">
        <w:rPr>
          <w:rFonts w:asciiTheme="minorHAnsi" w:hAnsiTheme="minorHAnsi" w:cstheme="minorHAnsi"/>
          <w:lang w:eastAsia="pl-PL"/>
        </w:rPr>
        <w:t>nie ponosi odpowiedzialności za uszkodzenia lub straty towarów zaistniał</w:t>
      </w:r>
      <w:r w:rsidR="008746D7" w:rsidRPr="008E54AA">
        <w:rPr>
          <w:rFonts w:asciiTheme="minorHAnsi" w:hAnsiTheme="minorHAnsi" w:cstheme="minorHAnsi"/>
          <w:lang w:eastAsia="pl-PL"/>
        </w:rPr>
        <w:t>e</w:t>
      </w:r>
      <w:r w:rsidRPr="008E54AA">
        <w:rPr>
          <w:rFonts w:asciiTheme="minorHAnsi" w:hAnsiTheme="minorHAnsi" w:cstheme="minorHAnsi"/>
          <w:lang w:eastAsia="pl-PL"/>
        </w:rPr>
        <w:t xml:space="preserve"> podczas Garażówki. </w:t>
      </w:r>
    </w:p>
    <w:p w14:paraId="1525F59C" w14:textId="01FD7682" w:rsidR="00A322AA" w:rsidRPr="008E54AA" w:rsidRDefault="00A322AA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E54AA">
        <w:rPr>
          <w:rFonts w:asciiTheme="minorHAnsi" w:hAnsiTheme="minorHAnsi" w:cstheme="minorHAnsi"/>
        </w:rPr>
        <w:t>Na terenie Garażówki obowiązuje całkowity zakaz spożywania alkoholu</w:t>
      </w:r>
      <w:r w:rsidR="00660BC5">
        <w:rPr>
          <w:rFonts w:asciiTheme="minorHAnsi" w:hAnsiTheme="minorHAnsi" w:cstheme="minorHAnsi"/>
        </w:rPr>
        <w:t>, środków odurzających</w:t>
      </w:r>
      <w:r w:rsidRPr="008E54AA">
        <w:rPr>
          <w:rFonts w:asciiTheme="minorHAnsi" w:hAnsiTheme="minorHAnsi" w:cstheme="minorHAnsi"/>
        </w:rPr>
        <w:t xml:space="preserve"> oraz palenia wyrobów tytoniowych.</w:t>
      </w:r>
    </w:p>
    <w:p w14:paraId="6C4C11C6" w14:textId="3D702EF0" w:rsidR="00A322AA" w:rsidRPr="008E54AA" w:rsidRDefault="00A322AA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E54AA">
        <w:rPr>
          <w:rFonts w:asciiTheme="minorHAnsi" w:hAnsiTheme="minorHAnsi" w:cstheme="minorHAnsi"/>
          <w:lang w:eastAsia="pl-PL"/>
        </w:rPr>
        <w:t xml:space="preserve">Udział </w:t>
      </w:r>
      <w:r w:rsidR="00AC5F20" w:rsidRPr="008E54AA">
        <w:rPr>
          <w:rFonts w:asciiTheme="minorHAnsi" w:hAnsiTheme="minorHAnsi" w:cstheme="minorHAnsi"/>
          <w:lang w:eastAsia="pl-PL"/>
        </w:rPr>
        <w:t xml:space="preserve">w </w:t>
      </w:r>
      <w:r w:rsidR="00AC5F20">
        <w:rPr>
          <w:rFonts w:asciiTheme="minorHAnsi" w:hAnsiTheme="minorHAnsi" w:cstheme="minorHAnsi"/>
          <w:lang w:eastAsia="pl-PL"/>
        </w:rPr>
        <w:t>Garażówce</w:t>
      </w:r>
      <w:r w:rsidRPr="008E54AA">
        <w:rPr>
          <w:rFonts w:asciiTheme="minorHAnsi" w:hAnsiTheme="minorHAnsi" w:cstheme="minorHAnsi"/>
          <w:lang w:eastAsia="pl-PL"/>
        </w:rPr>
        <w:t xml:space="preserve"> jest dobrowolny i bezpłatny.</w:t>
      </w:r>
    </w:p>
    <w:p w14:paraId="3D52CA4C" w14:textId="4DE779D4" w:rsidR="00A322AA" w:rsidRPr="008E54AA" w:rsidRDefault="00793012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>W Garażówce</w:t>
      </w:r>
      <w:r w:rsidR="00A322AA" w:rsidRPr="008E54AA">
        <w:rPr>
          <w:rFonts w:asciiTheme="minorHAnsi" w:hAnsiTheme="minorHAnsi" w:cstheme="minorHAnsi"/>
          <w:lang w:eastAsia="pl-PL"/>
        </w:rPr>
        <w:t xml:space="preserve"> mogą brać udział wszyscy pełnoletni Wystawcy</w:t>
      </w:r>
      <w:r w:rsidR="008746D7" w:rsidRPr="008E54AA">
        <w:rPr>
          <w:rFonts w:asciiTheme="minorHAnsi" w:hAnsiTheme="minorHAnsi" w:cstheme="minorHAnsi"/>
          <w:lang w:eastAsia="pl-PL"/>
        </w:rPr>
        <w:t>,</w:t>
      </w:r>
      <w:r w:rsidR="00A322AA" w:rsidRPr="008E54AA">
        <w:rPr>
          <w:rFonts w:asciiTheme="minorHAnsi" w:hAnsiTheme="minorHAnsi" w:cstheme="minorHAnsi"/>
          <w:lang w:eastAsia="pl-PL"/>
        </w:rPr>
        <w:t xml:space="preserve"> bez względu na miejsce zamieszkania</w:t>
      </w:r>
      <w:r w:rsidR="00AC5F20">
        <w:rPr>
          <w:rFonts w:asciiTheme="minorHAnsi" w:hAnsiTheme="minorHAnsi" w:cstheme="minorHAnsi"/>
          <w:lang w:eastAsia="pl-PL"/>
        </w:rPr>
        <w:t>.</w:t>
      </w:r>
    </w:p>
    <w:p w14:paraId="2C2798B5" w14:textId="13C57353" w:rsidR="00A322AA" w:rsidRPr="008E54AA" w:rsidRDefault="00A322AA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E54AA">
        <w:rPr>
          <w:rFonts w:asciiTheme="minorHAnsi" w:hAnsiTheme="minorHAnsi" w:cstheme="minorHAnsi"/>
          <w:lang w:eastAsia="pl-PL"/>
        </w:rPr>
        <w:t xml:space="preserve"> Z</w:t>
      </w:r>
      <w:r w:rsidR="00793012">
        <w:rPr>
          <w:rFonts w:asciiTheme="minorHAnsi" w:hAnsiTheme="minorHAnsi" w:cstheme="minorHAnsi"/>
          <w:lang w:eastAsia="pl-PL"/>
        </w:rPr>
        <w:t>głoszenie Wystawcy do udziału w</w:t>
      </w:r>
      <w:r w:rsidRPr="008E54AA">
        <w:rPr>
          <w:rFonts w:asciiTheme="minorHAnsi" w:hAnsiTheme="minorHAnsi" w:cstheme="minorHAnsi"/>
          <w:lang w:eastAsia="pl-PL"/>
        </w:rPr>
        <w:t xml:space="preserve"> Garażów</w:t>
      </w:r>
      <w:r w:rsidR="0032485C">
        <w:rPr>
          <w:rFonts w:asciiTheme="minorHAnsi" w:hAnsiTheme="minorHAnsi" w:cstheme="minorHAnsi"/>
          <w:lang w:eastAsia="pl-PL"/>
        </w:rPr>
        <w:t>ce</w:t>
      </w:r>
      <w:r w:rsidRPr="008E54AA">
        <w:rPr>
          <w:rFonts w:asciiTheme="minorHAnsi" w:hAnsiTheme="minorHAnsi" w:cstheme="minorHAnsi"/>
          <w:lang w:eastAsia="pl-PL"/>
        </w:rPr>
        <w:t xml:space="preserve"> jest równoznaczne z akceptacją przez niego niniejszego Regulaminu. </w:t>
      </w:r>
    </w:p>
    <w:p w14:paraId="061A1C18" w14:textId="18E5EB3B" w:rsidR="00A322AA" w:rsidRPr="008E54AA" w:rsidRDefault="00A322AA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8E54AA">
        <w:rPr>
          <w:rFonts w:asciiTheme="minorHAnsi" w:hAnsiTheme="minorHAnsi" w:cstheme="minorHAnsi"/>
          <w:lang w:eastAsia="pl-PL"/>
        </w:rPr>
        <w:t xml:space="preserve"> Zgłoszeni</w:t>
      </w:r>
      <w:r w:rsidR="0032485C">
        <w:rPr>
          <w:rFonts w:asciiTheme="minorHAnsi" w:hAnsiTheme="minorHAnsi" w:cstheme="minorHAnsi"/>
          <w:lang w:eastAsia="pl-PL"/>
        </w:rPr>
        <w:t>a</w:t>
      </w:r>
      <w:r w:rsidRPr="008E54AA">
        <w:rPr>
          <w:rFonts w:asciiTheme="minorHAnsi" w:hAnsiTheme="minorHAnsi" w:cstheme="minorHAnsi"/>
          <w:lang w:eastAsia="pl-PL"/>
        </w:rPr>
        <w:t xml:space="preserve"> można </w:t>
      </w:r>
      <w:r w:rsidR="000F6188" w:rsidRPr="008E54AA">
        <w:rPr>
          <w:rFonts w:asciiTheme="minorHAnsi" w:hAnsiTheme="minorHAnsi" w:cstheme="minorHAnsi"/>
          <w:lang w:eastAsia="pl-PL"/>
        </w:rPr>
        <w:t>dokonać</w:t>
      </w:r>
      <w:r w:rsidRPr="008E54AA">
        <w:rPr>
          <w:rFonts w:asciiTheme="minorHAnsi" w:hAnsiTheme="minorHAnsi" w:cstheme="minorHAnsi"/>
          <w:lang w:eastAsia="pl-PL"/>
        </w:rPr>
        <w:t xml:space="preserve"> jedynie w imieniu własnym.</w:t>
      </w:r>
    </w:p>
    <w:p w14:paraId="32B46B02" w14:textId="45E4F169" w:rsidR="00A322AA" w:rsidRPr="008E54AA" w:rsidRDefault="00793012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 xml:space="preserve"> Zapisy Wystawców do udziału w Garażówce</w:t>
      </w:r>
      <w:r w:rsidR="002D1B2A">
        <w:rPr>
          <w:rFonts w:asciiTheme="minorHAnsi" w:hAnsiTheme="minorHAnsi" w:cstheme="minorHAnsi"/>
          <w:lang w:eastAsia="pl-PL"/>
        </w:rPr>
        <w:t xml:space="preserve"> będą przyjmowane na 7 dni przed jej terminem. </w:t>
      </w:r>
      <w:r w:rsidR="00A322AA" w:rsidRPr="008E54AA">
        <w:rPr>
          <w:rFonts w:asciiTheme="minorHAnsi" w:hAnsiTheme="minorHAnsi" w:cstheme="minorHAnsi"/>
          <w:lang w:eastAsia="pl-PL"/>
        </w:rPr>
        <w:t xml:space="preserve">Będą one prowadzone do wyczerpania limitu miejsc, o którym mowa w punkcie </w:t>
      </w:r>
      <w:r w:rsidR="00A43008" w:rsidRPr="008E54AA">
        <w:rPr>
          <w:rFonts w:asciiTheme="minorHAnsi" w:hAnsiTheme="minorHAnsi" w:cstheme="minorHAnsi"/>
          <w:lang w:eastAsia="pl-PL"/>
        </w:rPr>
        <w:t>2</w:t>
      </w:r>
      <w:r w:rsidR="00F73B22" w:rsidRPr="008E54AA">
        <w:rPr>
          <w:rFonts w:asciiTheme="minorHAnsi" w:hAnsiTheme="minorHAnsi" w:cstheme="minorHAnsi"/>
          <w:lang w:eastAsia="pl-PL"/>
        </w:rPr>
        <w:t>1</w:t>
      </w:r>
      <w:r w:rsidR="00A322AA" w:rsidRPr="008E54AA">
        <w:rPr>
          <w:rFonts w:asciiTheme="minorHAnsi" w:hAnsiTheme="minorHAnsi" w:cstheme="minorHAnsi"/>
          <w:lang w:eastAsia="pl-PL"/>
        </w:rPr>
        <w:t>, ale nie później niż w piątek pop</w:t>
      </w:r>
      <w:r w:rsidR="002D1B2A">
        <w:rPr>
          <w:rFonts w:asciiTheme="minorHAnsi" w:hAnsiTheme="minorHAnsi" w:cstheme="minorHAnsi"/>
          <w:lang w:eastAsia="pl-PL"/>
        </w:rPr>
        <w:t>rzedzający Garażówkę do godz. 12</w:t>
      </w:r>
      <w:r w:rsidR="00A322AA" w:rsidRPr="008E54AA">
        <w:rPr>
          <w:rFonts w:asciiTheme="minorHAnsi" w:hAnsiTheme="minorHAnsi" w:cstheme="minorHAnsi"/>
          <w:lang w:eastAsia="pl-PL"/>
        </w:rPr>
        <w:t xml:space="preserve">.00. </w:t>
      </w:r>
    </w:p>
    <w:p w14:paraId="4E79FE99" w14:textId="77777777" w:rsidR="00A322AA" w:rsidRPr="008E54AA" w:rsidRDefault="00A322AA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8E54AA">
        <w:rPr>
          <w:rFonts w:asciiTheme="minorHAnsi" w:hAnsiTheme="minorHAnsi" w:cstheme="minorHAnsi"/>
          <w:shd w:val="clear" w:color="auto" w:fill="FFFFFF"/>
        </w:rPr>
        <w:t xml:space="preserve">Zgłoszenia </w:t>
      </w:r>
      <w:r w:rsidRPr="008E54AA">
        <w:rPr>
          <w:rFonts w:asciiTheme="minorHAnsi" w:hAnsiTheme="minorHAnsi" w:cstheme="minorHAnsi"/>
          <w:lang w:eastAsia="pl-PL"/>
        </w:rPr>
        <w:t xml:space="preserve">Wystawców </w:t>
      </w:r>
      <w:r w:rsidRPr="008E54AA">
        <w:rPr>
          <w:rFonts w:asciiTheme="minorHAnsi" w:hAnsiTheme="minorHAnsi" w:cstheme="minorHAnsi"/>
          <w:shd w:val="clear" w:color="auto" w:fill="FFFFFF"/>
        </w:rPr>
        <w:t>nie będą przyjmowane przed terminem, o którym mowa w pkt. 1</w:t>
      </w:r>
      <w:r w:rsidR="003405D1" w:rsidRPr="008E54AA">
        <w:rPr>
          <w:rFonts w:asciiTheme="minorHAnsi" w:hAnsiTheme="minorHAnsi" w:cstheme="minorHAnsi"/>
          <w:shd w:val="clear" w:color="auto" w:fill="FFFFFF"/>
        </w:rPr>
        <w:t>4</w:t>
      </w:r>
      <w:r w:rsidRPr="008E54AA">
        <w:rPr>
          <w:rFonts w:asciiTheme="minorHAnsi" w:hAnsiTheme="minorHAnsi" w:cstheme="minorHAnsi"/>
          <w:shd w:val="clear" w:color="auto" w:fill="FFFFFF"/>
        </w:rPr>
        <w:t>.</w:t>
      </w:r>
    </w:p>
    <w:p w14:paraId="39290960" w14:textId="7B0E1A5D" w:rsidR="00F73B22" w:rsidRPr="008E54AA" w:rsidRDefault="00F73B22" w:rsidP="00D07C46">
      <w:pPr>
        <w:pStyle w:val="Akapitzlist"/>
        <w:numPr>
          <w:ilvl w:val="0"/>
          <w:numId w:val="7"/>
        </w:numPr>
        <w:spacing w:after="240" w:line="30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8E54AA">
        <w:rPr>
          <w:rFonts w:asciiTheme="minorHAnsi" w:hAnsiTheme="minorHAnsi" w:cstheme="minorHAnsi"/>
          <w:lang w:eastAsia="pl-PL"/>
        </w:rPr>
        <w:t xml:space="preserve"> </w:t>
      </w:r>
      <w:r w:rsidR="00793012">
        <w:rPr>
          <w:rFonts w:asciiTheme="minorHAnsi" w:hAnsiTheme="minorHAnsi" w:cstheme="minorHAnsi"/>
          <w:lang w:eastAsia="pl-PL"/>
        </w:rPr>
        <w:t xml:space="preserve">Do udziału w Garażówce </w:t>
      </w:r>
      <w:r w:rsidR="00A322AA" w:rsidRPr="008E54AA">
        <w:rPr>
          <w:rFonts w:asciiTheme="minorHAnsi" w:hAnsiTheme="minorHAnsi" w:cstheme="minorHAnsi"/>
          <w:lang w:eastAsia="pl-PL"/>
        </w:rPr>
        <w:t xml:space="preserve">Wystawcy zapisać się mogą prawidłowo </w:t>
      </w:r>
      <w:r w:rsidR="0032485C" w:rsidRPr="008E54AA">
        <w:rPr>
          <w:rFonts w:asciiTheme="minorHAnsi" w:hAnsiTheme="minorHAnsi" w:cstheme="minorHAnsi"/>
          <w:lang w:eastAsia="pl-PL"/>
        </w:rPr>
        <w:t>wypełniając i</w:t>
      </w:r>
      <w:r w:rsidR="00A322AA" w:rsidRPr="008E54AA">
        <w:rPr>
          <w:rFonts w:asciiTheme="minorHAnsi" w:hAnsiTheme="minorHAnsi" w:cstheme="minorHAnsi"/>
          <w:lang w:eastAsia="pl-PL"/>
        </w:rPr>
        <w:t xml:space="preserve"> podpisując Kartę Rejestracyjną, będącą  Załącznikiem nr </w:t>
      </w:r>
      <w:r w:rsidR="00501EF6">
        <w:rPr>
          <w:rFonts w:asciiTheme="minorHAnsi" w:eastAsia="Times New Roman" w:hAnsiTheme="minorHAnsi" w:cstheme="minorHAnsi"/>
          <w:b/>
          <w:lang w:eastAsia="pl-PL"/>
        </w:rPr>
        <w:t xml:space="preserve">1 </w:t>
      </w:r>
      <w:r w:rsidR="002D1B2A">
        <w:rPr>
          <w:rFonts w:asciiTheme="minorHAnsi" w:eastAsia="Times New Roman" w:hAnsiTheme="minorHAnsi" w:cstheme="minorHAnsi"/>
          <w:lang w:eastAsia="pl-PL"/>
        </w:rPr>
        <w:t xml:space="preserve">do </w:t>
      </w:r>
      <w:r w:rsidR="00501EF6">
        <w:rPr>
          <w:rFonts w:asciiTheme="minorHAnsi" w:eastAsia="Times New Roman" w:hAnsiTheme="minorHAnsi" w:cstheme="minorHAnsi"/>
          <w:lang w:eastAsia="pl-PL"/>
        </w:rPr>
        <w:t xml:space="preserve">regulaminu </w:t>
      </w:r>
      <w:r w:rsidR="008657F0" w:rsidRPr="008E54AA">
        <w:rPr>
          <w:rFonts w:asciiTheme="minorHAnsi" w:eastAsia="Times New Roman" w:hAnsiTheme="minorHAnsi" w:cstheme="minorHAnsi"/>
          <w:lang w:eastAsia="pl-PL"/>
        </w:rPr>
        <w:t>p</w:t>
      </w:r>
      <w:r w:rsidRPr="008E54AA">
        <w:rPr>
          <w:rFonts w:asciiTheme="minorHAnsi" w:eastAsia="Times New Roman" w:hAnsiTheme="minorHAnsi" w:cstheme="minorHAnsi"/>
          <w:lang w:eastAsia="pl-PL"/>
        </w:rPr>
        <w:t>oprzez:</w:t>
      </w:r>
    </w:p>
    <w:p w14:paraId="765980E3" w14:textId="77777777" w:rsidR="00A322AA" w:rsidRPr="008E54AA" w:rsidRDefault="00A31556" w:rsidP="00D07C46">
      <w:pPr>
        <w:pStyle w:val="Akapitzlist"/>
        <w:numPr>
          <w:ilvl w:val="0"/>
          <w:numId w:val="11"/>
        </w:numPr>
        <w:tabs>
          <w:tab w:val="left" w:pos="142"/>
          <w:tab w:val="left" w:pos="426"/>
        </w:tabs>
        <w:spacing w:after="240" w:line="300" w:lineRule="auto"/>
        <w:ind w:left="284" w:hanging="142"/>
        <w:jc w:val="both"/>
        <w:rPr>
          <w:rFonts w:asciiTheme="minorHAnsi" w:hAnsiTheme="minorHAnsi" w:cstheme="minorHAnsi"/>
          <w:lang w:eastAsia="pl-PL"/>
        </w:rPr>
      </w:pPr>
      <w:r w:rsidRPr="008E54AA">
        <w:rPr>
          <w:rFonts w:asciiTheme="minorHAnsi" w:hAnsiTheme="minorHAnsi" w:cstheme="minorHAnsi"/>
          <w:lang w:eastAsia="pl-PL"/>
        </w:rPr>
        <w:t xml:space="preserve">pocztę </w:t>
      </w:r>
      <w:r w:rsidR="00A322AA" w:rsidRPr="008E54AA">
        <w:rPr>
          <w:rFonts w:asciiTheme="minorHAnsi" w:hAnsiTheme="minorHAnsi" w:cstheme="minorHAnsi"/>
          <w:lang w:eastAsia="pl-PL"/>
        </w:rPr>
        <w:t xml:space="preserve"> </w:t>
      </w:r>
      <w:r w:rsidRPr="008E54AA">
        <w:rPr>
          <w:rFonts w:asciiTheme="minorHAnsi" w:hAnsiTheme="minorHAnsi" w:cstheme="minorHAnsi"/>
          <w:lang w:eastAsia="pl-PL"/>
        </w:rPr>
        <w:t xml:space="preserve">elektroniczną na adres: </w:t>
      </w:r>
      <w:hyperlink r:id="rId7" w:history="1">
        <w:r w:rsidR="00793012" w:rsidRPr="003221F4">
          <w:rPr>
            <w:rStyle w:val="Hipercze"/>
            <w:rFonts w:asciiTheme="minorHAnsi" w:hAnsiTheme="minorHAnsi" w:cstheme="minorHAnsi"/>
            <w:lang w:eastAsia="pl-PL"/>
          </w:rPr>
          <w:t>sekretariat.zptp@um.warszawa.pl</w:t>
        </w:r>
      </w:hyperlink>
    </w:p>
    <w:p w14:paraId="62B27C93" w14:textId="77777777" w:rsidR="00A31556" w:rsidRPr="008E54AA" w:rsidRDefault="00A43008" w:rsidP="00D07C46">
      <w:pPr>
        <w:pStyle w:val="Akapitzlist"/>
        <w:tabs>
          <w:tab w:val="left" w:pos="142"/>
          <w:tab w:val="left" w:pos="426"/>
        </w:tabs>
        <w:spacing w:after="240" w:line="300" w:lineRule="auto"/>
        <w:ind w:left="284" w:hanging="142"/>
        <w:jc w:val="both"/>
        <w:rPr>
          <w:rFonts w:asciiTheme="minorHAnsi" w:hAnsiTheme="minorHAnsi" w:cstheme="minorHAnsi"/>
          <w:lang w:eastAsia="pl-PL"/>
        </w:rPr>
      </w:pPr>
      <w:r w:rsidRPr="008E54AA">
        <w:rPr>
          <w:rFonts w:asciiTheme="minorHAnsi" w:hAnsiTheme="minorHAnsi" w:cstheme="minorHAnsi"/>
          <w:lang w:eastAsia="pl-PL"/>
        </w:rPr>
        <w:tab/>
        <w:t xml:space="preserve">    </w:t>
      </w:r>
      <w:r w:rsidR="00A31556" w:rsidRPr="008E54AA">
        <w:rPr>
          <w:rFonts w:asciiTheme="minorHAnsi" w:hAnsiTheme="minorHAnsi" w:cstheme="minorHAnsi"/>
          <w:lang w:eastAsia="pl-PL"/>
        </w:rPr>
        <w:t>lub</w:t>
      </w:r>
    </w:p>
    <w:p w14:paraId="7461F3D5" w14:textId="3877ECE4" w:rsidR="00A31556" w:rsidRPr="008E54AA" w:rsidRDefault="00A31556" w:rsidP="00D07C46">
      <w:pPr>
        <w:pStyle w:val="Akapitzlist"/>
        <w:numPr>
          <w:ilvl w:val="0"/>
          <w:numId w:val="11"/>
        </w:numPr>
        <w:tabs>
          <w:tab w:val="left" w:pos="142"/>
          <w:tab w:val="left" w:pos="426"/>
        </w:tabs>
        <w:spacing w:after="240" w:line="300" w:lineRule="auto"/>
        <w:ind w:left="284" w:hanging="142"/>
        <w:jc w:val="both"/>
        <w:rPr>
          <w:rFonts w:asciiTheme="minorHAnsi" w:hAnsiTheme="minorHAnsi" w:cstheme="minorHAnsi"/>
          <w:lang w:eastAsia="pl-PL"/>
        </w:rPr>
      </w:pPr>
      <w:r w:rsidRPr="008E54AA">
        <w:rPr>
          <w:rFonts w:asciiTheme="minorHAnsi" w:hAnsiTheme="minorHAnsi" w:cstheme="minorHAnsi"/>
          <w:lang w:eastAsia="pl-PL"/>
        </w:rPr>
        <w:t>osobiście w si</w:t>
      </w:r>
      <w:r w:rsidR="002D1B2A">
        <w:rPr>
          <w:rFonts w:asciiTheme="minorHAnsi" w:hAnsiTheme="minorHAnsi" w:cstheme="minorHAnsi"/>
          <w:lang w:eastAsia="pl-PL"/>
        </w:rPr>
        <w:t>edzibie Zarządu Praskich Terenów Publicznych</w:t>
      </w:r>
      <w:r w:rsidR="003D2F55">
        <w:rPr>
          <w:rFonts w:asciiTheme="minorHAnsi" w:hAnsiTheme="minorHAnsi" w:cstheme="minorHAnsi"/>
          <w:lang w:eastAsia="pl-PL"/>
        </w:rPr>
        <w:t xml:space="preserve"> </w:t>
      </w:r>
      <w:r w:rsidRPr="008E54AA">
        <w:rPr>
          <w:rFonts w:asciiTheme="minorHAnsi" w:hAnsiTheme="minorHAnsi" w:cstheme="minorHAnsi"/>
          <w:lang w:eastAsia="pl-PL"/>
        </w:rPr>
        <w:t xml:space="preserve">m.st. Warszawy przy </w:t>
      </w:r>
      <w:r w:rsidR="005B0D39">
        <w:rPr>
          <w:rFonts w:asciiTheme="minorHAnsi" w:hAnsiTheme="minorHAnsi" w:cstheme="minorHAnsi"/>
          <w:lang w:eastAsia="pl-PL"/>
        </w:rPr>
        <w:t>ul. Burdzińskiego 7</w:t>
      </w:r>
      <w:r w:rsidR="000D3765">
        <w:rPr>
          <w:rFonts w:asciiTheme="minorHAnsi" w:hAnsiTheme="minorHAnsi" w:cstheme="minorHAnsi"/>
          <w:lang w:eastAsia="pl-PL"/>
        </w:rPr>
        <w:t xml:space="preserve"> </w:t>
      </w:r>
      <w:r w:rsidRPr="008E54AA">
        <w:rPr>
          <w:rFonts w:asciiTheme="minorHAnsi" w:hAnsiTheme="minorHAnsi" w:cstheme="minorHAnsi"/>
          <w:lang w:eastAsia="pl-PL"/>
        </w:rPr>
        <w:t>(</w:t>
      </w:r>
      <w:r w:rsidR="005B0D39">
        <w:rPr>
          <w:rFonts w:asciiTheme="minorHAnsi" w:hAnsiTheme="minorHAnsi" w:cstheme="minorHAnsi"/>
          <w:lang w:eastAsia="pl-PL"/>
        </w:rPr>
        <w:t>w dni powszednie w godz. 8.00-15</w:t>
      </w:r>
      <w:r w:rsidRPr="008E54AA">
        <w:rPr>
          <w:rFonts w:asciiTheme="minorHAnsi" w:hAnsiTheme="minorHAnsi" w:cstheme="minorHAnsi"/>
          <w:lang w:eastAsia="pl-PL"/>
        </w:rPr>
        <w:t>.00).</w:t>
      </w:r>
    </w:p>
    <w:p w14:paraId="6CD429D0" w14:textId="77777777" w:rsidR="00A322AA" w:rsidRPr="008E54AA" w:rsidRDefault="00A31556" w:rsidP="00D07C46">
      <w:pPr>
        <w:spacing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lang w:eastAsia="pl-PL"/>
        </w:rPr>
      </w:pPr>
      <w:r w:rsidRPr="008E54AA">
        <w:rPr>
          <w:rFonts w:asciiTheme="minorHAnsi" w:hAnsiTheme="minorHAnsi" w:cstheme="minorHAnsi"/>
          <w:lang w:eastAsia="pl-PL"/>
        </w:rPr>
        <w:lastRenderedPageBreak/>
        <w:t>1</w:t>
      </w:r>
      <w:r w:rsidR="00F73B22" w:rsidRPr="008E54AA">
        <w:rPr>
          <w:rFonts w:asciiTheme="minorHAnsi" w:hAnsiTheme="minorHAnsi" w:cstheme="minorHAnsi"/>
          <w:lang w:eastAsia="pl-PL"/>
        </w:rPr>
        <w:t>7</w:t>
      </w:r>
      <w:r w:rsidRPr="008E54AA">
        <w:rPr>
          <w:rFonts w:asciiTheme="minorHAnsi" w:hAnsiTheme="minorHAnsi" w:cstheme="minorHAnsi"/>
          <w:lang w:eastAsia="pl-PL"/>
        </w:rPr>
        <w:t xml:space="preserve">. </w:t>
      </w:r>
      <w:r w:rsidR="00A322AA" w:rsidRPr="008E54AA">
        <w:rPr>
          <w:rFonts w:asciiTheme="minorHAnsi" w:hAnsiTheme="minorHAnsi" w:cstheme="minorHAnsi"/>
          <w:lang w:eastAsia="pl-PL"/>
        </w:rPr>
        <w:t>Organizator, w uzasadnionym przypadku spowodowanym obowiązującym reżimem sanitarnym, zastrzega sobie możliwość przyjmowania Kart Rejestracyjnych, o których mowa w pkt. 1</w:t>
      </w:r>
      <w:r w:rsidR="00CB6469" w:rsidRPr="008E54AA">
        <w:rPr>
          <w:rFonts w:asciiTheme="minorHAnsi" w:hAnsiTheme="minorHAnsi" w:cstheme="minorHAnsi"/>
          <w:lang w:eastAsia="pl-PL"/>
        </w:rPr>
        <w:t>6</w:t>
      </w:r>
      <w:r w:rsidR="00A322AA" w:rsidRPr="008E54AA">
        <w:rPr>
          <w:rFonts w:asciiTheme="minorHAnsi" w:hAnsiTheme="minorHAnsi" w:cstheme="minorHAnsi"/>
          <w:lang w:eastAsia="pl-PL"/>
        </w:rPr>
        <w:t>, wyłącznie pocztą elektroniczną.</w:t>
      </w:r>
    </w:p>
    <w:p w14:paraId="2254FF15" w14:textId="5BDADA0E" w:rsidR="00A322AA" w:rsidRPr="008E54AA" w:rsidRDefault="00A31556" w:rsidP="00D07C46">
      <w:pPr>
        <w:spacing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8E54AA">
        <w:rPr>
          <w:rFonts w:asciiTheme="minorHAnsi" w:hAnsiTheme="minorHAnsi" w:cstheme="minorHAnsi"/>
          <w:lang w:eastAsia="pl-PL"/>
        </w:rPr>
        <w:t>1</w:t>
      </w:r>
      <w:r w:rsidR="00F73B22" w:rsidRPr="008E54AA">
        <w:rPr>
          <w:rFonts w:asciiTheme="minorHAnsi" w:hAnsiTheme="minorHAnsi" w:cstheme="minorHAnsi"/>
          <w:lang w:eastAsia="pl-PL"/>
        </w:rPr>
        <w:t>8</w:t>
      </w:r>
      <w:r w:rsidRPr="008E54AA">
        <w:rPr>
          <w:rFonts w:asciiTheme="minorHAnsi" w:hAnsiTheme="minorHAnsi" w:cstheme="minorHAnsi"/>
          <w:lang w:eastAsia="pl-PL"/>
        </w:rPr>
        <w:t xml:space="preserve">. </w:t>
      </w:r>
      <w:r w:rsidR="00A322AA" w:rsidRPr="008E54AA">
        <w:rPr>
          <w:rFonts w:asciiTheme="minorHAnsi" w:hAnsiTheme="minorHAnsi" w:cstheme="minorHAnsi"/>
          <w:b/>
          <w:lang w:eastAsia="pl-PL"/>
        </w:rPr>
        <w:t xml:space="preserve">Brak podpisanej Karty Rejestracyjnej jest równoznaczny z niewpisaniem </w:t>
      </w:r>
      <w:r w:rsidR="00EC7E85">
        <w:rPr>
          <w:rFonts w:asciiTheme="minorHAnsi" w:hAnsiTheme="minorHAnsi" w:cstheme="minorHAnsi"/>
          <w:b/>
          <w:lang w:eastAsia="pl-PL"/>
        </w:rPr>
        <w:t xml:space="preserve">się </w:t>
      </w:r>
      <w:r w:rsidR="00A322AA" w:rsidRPr="008E54AA">
        <w:rPr>
          <w:rFonts w:asciiTheme="minorHAnsi" w:hAnsiTheme="minorHAnsi" w:cstheme="minorHAnsi"/>
          <w:b/>
          <w:lang w:eastAsia="pl-PL"/>
        </w:rPr>
        <w:t>przez Organizatora na listę Wystawców.</w:t>
      </w:r>
      <w:r w:rsidR="00A322AA" w:rsidRPr="008E54AA">
        <w:rPr>
          <w:rFonts w:asciiTheme="minorHAnsi" w:hAnsiTheme="minorHAnsi" w:cstheme="minorHAnsi"/>
          <w:b/>
        </w:rPr>
        <w:t xml:space="preserve"> Oryginał Karty Rejestracyjnej musi być dostarczony Organizatorowi nie później niż w dniu Garażówki.</w:t>
      </w:r>
      <w:r w:rsidR="00A322AA" w:rsidRPr="008E54AA">
        <w:rPr>
          <w:rFonts w:asciiTheme="minorHAnsi" w:hAnsiTheme="minorHAnsi" w:cstheme="minorHAnsi"/>
          <w:b/>
          <w:lang w:eastAsia="pl-PL"/>
        </w:rPr>
        <w:t xml:space="preserve">   </w:t>
      </w:r>
    </w:p>
    <w:p w14:paraId="31CA9F79" w14:textId="14786EED" w:rsidR="00A322AA" w:rsidRPr="008E54AA" w:rsidRDefault="00A31556" w:rsidP="00D07C46">
      <w:pPr>
        <w:spacing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bCs/>
          <w:lang w:eastAsia="pl-PL"/>
        </w:rPr>
      </w:pPr>
      <w:r w:rsidRPr="008E54AA">
        <w:rPr>
          <w:rFonts w:asciiTheme="minorHAnsi" w:hAnsiTheme="minorHAnsi" w:cstheme="minorHAnsi"/>
          <w:lang w:eastAsia="pl-PL"/>
        </w:rPr>
        <w:t>1</w:t>
      </w:r>
      <w:r w:rsidR="00F73B22" w:rsidRPr="008E54AA">
        <w:rPr>
          <w:rFonts w:asciiTheme="minorHAnsi" w:hAnsiTheme="minorHAnsi" w:cstheme="minorHAnsi"/>
          <w:lang w:eastAsia="pl-PL"/>
        </w:rPr>
        <w:t>9</w:t>
      </w:r>
      <w:r w:rsidRPr="008E54AA">
        <w:rPr>
          <w:rFonts w:asciiTheme="minorHAnsi" w:hAnsiTheme="minorHAnsi" w:cstheme="minorHAnsi"/>
          <w:lang w:eastAsia="pl-PL"/>
        </w:rPr>
        <w:t>.</w:t>
      </w:r>
      <w:r w:rsidRPr="008E54AA">
        <w:rPr>
          <w:rFonts w:asciiTheme="minorHAnsi" w:hAnsiTheme="minorHAnsi" w:cstheme="minorHAnsi"/>
          <w:b/>
          <w:lang w:eastAsia="pl-PL"/>
        </w:rPr>
        <w:t xml:space="preserve"> </w:t>
      </w:r>
      <w:r w:rsidR="00A322AA" w:rsidRPr="008E54AA">
        <w:rPr>
          <w:rFonts w:asciiTheme="minorHAnsi" w:hAnsiTheme="minorHAnsi" w:cstheme="minorHAnsi"/>
          <w:lang w:eastAsia="pl-PL"/>
        </w:rPr>
        <w:t>Po otrzymaniu ważnego zgłoszenia</w:t>
      </w:r>
      <w:r w:rsidR="00EC7E85">
        <w:rPr>
          <w:rFonts w:asciiTheme="minorHAnsi" w:hAnsiTheme="minorHAnsi" w:cstheme="minorHAnsi"/>
          <w:lang w:eastAsia="pl-PL"/>
        </w:rPr>
        <w:t>,</w:t>
      </w:r>
      <w:r w:rsidR="00A322AA" w:rsidRPr="008E54AA">
        <w:rPr>
          <w:rFonts w:asciiTheme="minorHAnsi" w:hAnsiTheme="minorHAnsi" w:cstheme="minorHAnsi"/>
          <w:lang w:eastAsia="pl-PL"/>
        </w:rPr>
        <w:t xml:space="preserve"> Organizator przekaże </w:t>
      </w:r>
      <w:r w:rsidR="00A322AA" w:rsidRPr="008E54AA">
        <w:rPr>
          <w:rFonts w:asciiTheme="minorHAnsi" w:hAnsiTheme="minorHAnsi" w:cstheme="minorHAnsi"/>
          <w:bCs/>
          <w:lang w:eastAsia="pl-PL"/>
        </w:rPr>
        <w:t xml:space="preserve">informację o miejscu/numerze stanowiska wyznaczonego dla </w:t>
      </w:r>
      <w:r w:rsidR="00A322AA" w:rsidRPr="008E54AA">
        <w:rPr>
          <w:rFonts w:asciiTheme="minorHAnsi" w:hAnsiTheme="minorHAnsi" w:cstheme="minorHAnsi"/>
          <w:lang w:eastAsia="pl-PL"/>
        </w:rPr>
        <w:t>Wystawcy</w:t>
      </w:r>
      <w:r w:rsidR="005B0D39">
        <w:rPr>
          <w:rFonts w:asciiTheme="minorHAnsi" w:hAnsiTheme="minorHAnsi" w:cstheme="minorHAnsi"/>
          <w:bCs/>
          <w:lang w:eastAsia="pl-PL"/>
        </w:rPr>
        <w:t xml:space="preserve"> na Bazarze</w:t>
      </w:r>
      <w:r w:rsidR="00A322AA" w:rsidRPr="008E54AA">
        <w:rPr>
          <w:rFonts w:asciiTheme="minorHAnsi" w:hAnsiTheme="minorHAnsi" w:cstheme="minorHAnsi"/>
          <w:bCs/>
          <w:lang w:eastAsia="pl-PL"/>
        </w:rPr>
        <w:t>.</w:t>
      </w:r>
    </w:p>
    <w:p w14:paraId="4554AC70" w14:textId="65DE9854" w:rsidR="00A322AA" w:rsidRPr="000626AE" w:rsidRDefault="00F73B22" w:rsidP="00D07C46">
      <w:pPr>
        <w:spacing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</w:rPr>
      </w:pPr>
      <w:r w:rsidRPr="008E54AA">
        <w:rPr>
          <w:rFonts w:asciiTheme="minorHAnsi" w:hAnsiTheme="minorHAnsi" w:cstheme="minorHAnsi"/>
          <w:bCs/>
          <w:lang w:eastAsia="pl-PL"/>
        </w:rPr>
        <w:t>20</w:t>
      </w:r>
      <w:r w:rsidR="00A31556" w:rsidRPr="008E54AA">
        <w:rPr>
          <w:rFonts w:asciiTheme="minorHAnsi" w:hAnsiTheme="minorHAnsi" w:cstheme="minorHAnsi"/>
          <w:bCs/>
          <w:lang w:eastAsia="pl-PL"/>
        </w:rPr>
        <w:t xml:space="preserve">. </w:t>
      </w:r>
      <w:r w:rsidR="00A322AA" w:rsidRPr="008E54AA">
        <w:rPr>
          <w:rStyle w:val="colour"/>
          <w:rFonts w:asciiTheme="minorHAnsi" w:hAnsiTheme="minorHAnsi" w:cstheme="minorHAnsi"/>
          <w:color w:val="000000"/>
        </w:rPr>
        <w:t>W przypadku rezygnacji z uczestnictwa w Garażówce</w:t>
      </w:r>
      <w:r w:rsidR="00270518">
        <w:rPr>
          <w:rStyle w:val="colour"/>
          <w:rFonts w:asciiTheme="minorHAnsi" w:hAnsiTheme="minorHAnsi" w:cstheme="minorHAnsi"/>
          <w:color w:val="000000"/>
        </w:rPr>
        <w:t>,</w:t>
      </w:r>
      <w:r w:rsidR="00A322AA" w:rsidRPr="008E54AA">
        <w:rPr>
          <w:rStyle w:val="colour"/>
          <w:rFonts w:asciiTheme="minorHAnsi" w:hAnsiTheme="minorHAnsi" w:cstheme="minorHAnsi"/>
          <w:color w:val="000000"/>
        </w:rPr>
        <w:t xml:space="preserve"> </w:t>
      </w:r>
      <w:r w:rsidR="00A322AA" w:rsidRPr="008E54AA">
        <w:rPr>
          <w:rFonts w:asciiTheme="minorHAnsi" w:hAnsiTheme="minorHAnsi" w:cstheme="minorHAnsi"/>
          <w:lang w:eastAsia="pl-PL"/>
        </w:rPr>
        <w:t>Wystawca</w:t>
      </w:r>
      <w:r w:rsidR="00A322AA" w:rsidRPr="008E54AA">
        <w:rPr>
          <w:rStyle w:val="colour"/>
          <w:rFonts w:asciiTheme="minorHAnsi" w:hAnsiTheme="minorHAnsi" w:cstheme="minorHAnsi"/>
          <w:color w:val="000000"/>
        </w:rPr>
        <w:t xml:space="preserve"> ma obowiązek wysłania powiado</w:t>
      </w:r>
      <w:r w:rsidR="005B0D39">
        <w:rPr>
          <w:rStyle w:val="colour"/>
          <w:rFonts w:asciiTheme="minorHAnsi" w:hAnsiTheme="minorHAnsi" w:cstheme="minorHAnsi"/>
          <w:color w:val="000000"/>
        </w:rPr>
        <w:t xml:space="preserve">mienia do Organizatora na adres </w:t>
      </w:r>
      <w:hyperlink r:id="rId8" w:history="1">
        <w:r w:rsidR="00793012" w:rsidRPr="003221F4">
          <w:rPr>
            <w:rStyle w:val="Hipercze"/>
            <w:rFonts w:asciiTheme="minorHAnsi" w:hAnsiTheme="minorHAnsi" w:cstheme="minorHAnsi"/>
          </w:rPr>
          <w:t>sekretariat.zptp@um.warszawa.pl</w:t>
        </w:r>
      </w:hyperlink>
      <w:r w:rsidR="005B0D39">
        <w:rPr>
          <w:rStyle w:val="colour"/>
          <w:rFonts w:asciiTheme="minorHAnsi" w:hAnsiTheme="minorHAnsi" w:cstheme="minorHAnsi"/>
          <w:color w:val="000000"/>
        </w:rPr>
        <w:t xml:space="preserve"> </w:t>
      </w:r>
      <w:r w:rsidR="00A322AA" w:rsidRPr="008E54AA">
        <w:rPr>
          <w:rStyle w:val="colour"/>
          <w:rFonts w:asciiTheme="minorHAnsi" w:hAnsiTheme="minorHAnsi" w:cstheme="minorHAnsi"/>
          <w:color w:val="000000"/>
        </w:rPr>
        <w:t>z treścią w tytule „REZYGNACJA” na minimum 24h przed rozpoczęciem Garażówki. Niewysłanie takiej informacji i</w:t>
      </w:r>
      <w:r w:rsidR="002D2B6A">
        <w:rPr>
          <w:rStyle w:val="colour"/>
          <w:rFonts w:asciiTheme="minorHAnsi" w:hAnsiTheme="minorHAnsi" w:cstheme="minorHAnsi"/>
          <w:color w:val="000000"/>
        </w:rPr>
        <w:t> </w:t>
      </w:r>
      <w:r w:rsidR="00A322AA" w:rsidRPr="008E54AA">
        <w:rPr>
          <w:rStyle w:val="colour"/>
          <w:rFonts w:asciiTheme="minorHAnsi" w:hAnsiTheme="minorHAnsi" w:cstheme="minorHAnsi"/>
          <w:color w:val="000000"/>
        </w:rPr>
        <w:t>niestawienie się na wydarzeniu może skutkować odmową uczestnictwa w kolejnych Garażówkach.</w:t>
      </w:r>
    </w:p>
    <w:p w14:paraId="3A5C09BF" w14:textId="27CF403A" w:rsidR="0032485C" w:rsidRDefault="00A31556" w:rsidP="009E0AF0">
      <w:pPr>
        <w:spacing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lang w:eastAsia="pl-PL"/>
        </w:rPr>
      </w:pPr>
      <w:r w:rsidRPr="008E54AA">
        <w:rPr>
          <w:rFonts w:asciiTheme="minorHAnsi" w:hAnsiTheme="minorHAnsi" w:cstheme="minorHAnsi"/>
          <w:lang w:eastAsia="pl-PL"/>
        </w:rPr>
        <w:t>2</w:t>
      </w:r>
      <w:r w:rsidR="000626AE">
        <w:rPr>
          <w:rFonts w:asciiTheme="minorHAnsi" w:hAnsiTheme="minorHAnsi" w:cstheme="minorHAnsi"/>
          <w:lang w:eastAsia="pl-PL"/>
        </w:rPr>
        <w:t>1</w:t>
      </w:r>
      <w:r w:rsidRPr="008E54AA">
        <w:rPr>
          <w:rFonts w:asciiTheme="minorHAnsi" w:hAnsiTheme="minorHAnsi" w:cstheme="minorHAnsi"/>
          <w:lang w:eastAsia="pl-PL"/>
        </w:rPr>
        <w:t xml:space="preserve">. </w:t>
      </w:r>
      <w:r w:rsidR="0032485C">
        <w:rPr>
          <w:rFonts w:asciiTheme="minorHAnsi" w:hAnsiTheme="minorHAnsi" w:cstheme="minorHAnsi"/>
          <w:lang w:eastAsia="pl-PL"/>
        </w:rPr>
        <w:t>Limit miejsc Organizator poda do publicznej wiadomości przed rozpoczęciem zapisów.</w:t>
      </w:r>
    </w:p>
    <w:p w14:paraId="230B9FD6" w14:textId="1591FACA" w:rsidR="00A322AA" w:rsidRPr="003015CA" w:rsidRDefault="0032485C" w:rsidP="00D07C46">
      <w:pPr>
        <w:spacing w:after="240" w:line="300" w:lineRule="auto"/>
        <w:ind w:left="284" w:hanging="284"/>
        <w:contextualSpacing/>
        <w:jc w:val="both"/>
        <w:rPr>
          <w:rStyle w:val="colour"/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 xml:space="preserve">22. </w:t>
      </w:r>
      <w:r w:rsidR="00A322AA" w:rsidRPr="008E54AA">
        <w:rPr>
          <w:rFonts w:asciiTheme="minorHAnsi" w:hAnsiTheme="minorHAnsi" w:cstheme="minorHAnsi"/>
          <w:lang w:eastAsia="pl-PL"/>
        </w:rPr>
        <w:t>O wpisie na listę Wystawców decyduje kolejność zgłoszeń. W przypadku wolnych miejsc zgłoszenie będzie możliwe również w dniu Garażówki.</w:t>
      </w:r>
      <w:r w:rsidR="002D2B6A">
        <w:rPr>
          <w:rFonts w:asciiTheme="minorHAnsi" w:hAnsiTheme="minorHAnsi" w:cstheme="minorHAnsi"/>
          <w:lang w:eastAsia="pl-PL"/>
        </w:rPr>
        <w:t xml:space="preserve">23. </w:t>
      </w:r>
      <w:r w:rsidR="005B0D39">
        <w:rPr>
          <w:rFonts w:asciiTheme="minorHAnsi" w:hAnsiTheme="minorHAnsi" w:cstheme="minorHAnsi"/>
        </w:rPr>
        <w:t>Wejście na bazar</w:t>
      </w:r>
      <w:r w:rsidR="00A322AA" w:rsidRPr="003015CA">
        <w:rPr>
          <w:rFonts w:asciiTheme="minorHAnsi" w:hAnsiTheme="minorHAnsi" w:cstheme="minorHAnsi"/>
        </w:rPr>
        <w:t xml:space="preserve"> możliw</w:t>
      </w:r>
      <w:r w:rsidR="005B0D39">
        <w:rPr>
          <w:rFonts w:asciiTheme="minorHAnsi" w:hAnsiTheme="minorHAnsi" w:cstheme="minorHAnsi"/>
        </w:rPr>
        <w:t>y będzie</w:t>
      </w:r>
      <w:r w:rsidR="00A322AA" w:rsidRPr="003015CA">
        <w:rPr>
          <w:rFonts w:asciiTheme="minorHAnsi" w:hAnsiTheme="minorHAnsi" w:cstheme="minorHAnsi"/>
        </w:rPr>
        <w:t xml:space="preserve"> od godz. </w:t>
      </w:r>
      <w:r w:rsidR="00CB6469" w:rsidRPr="003015CA">
        <w:rPr>
          <w:rFonts w:asciiTheme="minorHAnsi" w:hAnsiTheme="minorHAnsi" w:cstheme="minorHAnsi"/>
        </w:rPr>
        <w:t>9</w:t>
      </w:r>
      <w:r w:rsidR="00A322AA" w:rsidRPr="003015CA">
        <w:rPr>
          <w:rFonts w:asciiTheme="minorHAnsi" w:hAnsiTheme="minorHAnsi" w:cstheme="minorHAnsi"/>
        </w:rPr>
        <w:t>.00. S</w:t>
      </w:r>
      <w:r w:rsidR="00A322AA" w:rsidRPr="003015CA">
        <w:rPr>
          <w:rStyle w:val="colour"/>
          <w:rFonts w:asciiTheme="minorHAnsi" w:hAnsiTheme="minorHAnsi" w:cstheme="minorHAnsi"/>
        </w:rPr>
        <w:t>amochody po rozpakowaniu m</w:t>
      </w:r>
      <w:r w:rsidR="005B0D39">
        <w:rPr>
          <w:rStyle w:val="colour"/>
          <w:rFonts w:asciiTheme="minorHAnsi" w:hAnsiTheme="minorHAnsi" w:cstheme="minorHAnsi"/>
        </w:rPr>
        <w:t>uszą opuścić podjazd na terenie bazaru</w:t>
      </w:r>
      <w:r w:rsidR="00A322AA" w:rsidRPr="003015CA">
        <w:rPr>
          <w:rStyle w:val="colour"/>
          <w:rFonts w:asciiTheme="minorHAnsi" w:hAnsiTheme="minorHAnsi" w:cstheme="minorHAnsi"/>
        </w:rPr>
        <w:t>. Ponowny wjazd po rzeczy możliwy będzie od godz. 1</w:t>
      </w:r>
      <w:r w:rsidR="003015CA" w:rsidRPr="003015CA">
        <w:rPr>
          <w:rStyle w:val="colour"/>
          <w:rFonts w:asciiTheme="minorHAnsi" w:hAnsiTheme="minorHAnsi" w:cstheme="minorHAnsi"/>
        </w:rPr>
        <w:t>5</w:t>
      </w:r>
      <w:r w:rsidR="00A322AA" w:rsidRPr="003015CA">
        <w:rPr>
          <w:rStyle w:val="colour"/>
          <w:rFonts w:asciiTheme="minorHAnsi" w:hAnsiTheme="minorHAnsi" w:cstheme="minorHAnsi"/>
        </w:rPr>
        <w:t>.40.  </w:t>
      </w:r>
    </w:p>
    <w:p w14:paraId="0FFF93E9" w14:textId="18D7086B" w:rsidR="00A322AA" w:rsidRPr="008E54AA" w:rsidRDefault="00A31556" w:rsidP="00D07C46">
      <w:pPr>
        <w:spacing w:after="240" w:line="30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8E54AA">
        <w:rPr>
          <w:rStyle w:val="colour"/>
          <w:rFonts w:asciiTheme="minorHAnsi" w:hAnsiTheme="minorHAnsi" w:cstheme="minorHAnsi"/>
          <w:color w:val="000000"/>
        </w:rPr>
        <w:t>2</w:t>
      </w:r>
      <w:r w:rsidR="002D2B6A">
        <w:rPr>
          <w:rStyle w:val="colour"/>
          <w:rFonts w:asciiTheme="minorHAnsi" w:hAnsiTheme="minorHAnsi" w:cstheme="minorHAnsi"/>
          <w:color w:val="000000"/>
        </w:rPr>
        <w:t>5</w:t>
      </w:r>
      <w:r w:rsidRPr="008E54AA">
        <w:rPr>
          <w:rStyle w:val="colour"/>
          <w:rFonts w:asciiTheme="minorHAnsi" w:hAnsiTheme="minorHAnsi" w:cstheme="minorHAnsi"/>
          <w:color w:val="000000"/>
        </w:rPr>
        <w:t xml:space="preserve">. </w:t>
      </w:r>
      <w:r w:rsidR="00A322AA" w:rsidRPr="008E54AA">
        <w:rPr>
          <w:rFonts w:asciiTheme="minorHAnsi" w:hAnsiTheme="minorHAnsi" w:cstheme="minorHAnsi"/>
        </w:rPr>
        <w:t xml:space="preserve">Wystawca biorący udział w Garażówce zobowiązany jest do </w:t>
      </w:r>
      <w:r w:rsidR="00905B08" w:rsidRPr="008E54AA">
        <w:rPr>
          <w:rFonts w:asciiTheme="minorHAnsi" w:hAnsiTheme="minorHAnsi" w:cstheme="minorHAnsi"/>
        </w:rPr>
        <w:t>przestrzegania obowiązujących przepisów sanitarnych i na nim spoczywa o</w:t>
      </w:r>
      <w:r w:rsidR="00A322AA" w:rsidRPr="008E54AA">
        <w:rPr>
          <w:rFonts w:asciiTheme="minorHAnsi" w:hAnsiTheme="minorHAnsi" w:cstheme="minorHAnsi"/>
        </w:rPr>
        <w:t xml:space="preserve">dpowiedzialność karna za niedostosowanie się do </w:t>
      </w:r>
      <w:r w:rsidR="00905B08" w:rsidRPr="008E54AA">
        <w:rPr>
          <w:rFonts w:asciiTheme="minorHAnsi" w:hAnsiTheme="minorHAnsi" w:cstheme="minorHAnsi"/>
        </w:rPr>
        <w:t>nich</w:t>
      </w:r>
      <w:r w:rsidR="00A322AA" w:rsidRPr="008E54AA">
        <w:rPr>
          <w:rFonts w:asciiTheme="minorHAnsi" w:hAnsiTheme="minorHAnsi" w:cstheme="minorHAnsi"/>
        </w:rPr>
        <w:t>.</w:t>
      </w:r>
    </w:p>
    <w:p w14:paraId="5ADA09D7" w14:textId="0C6AC1DF" w:rsidR="00A322AA" w:rsidRPr="008E54AA" w:rsidRDefault="00A31556" w:rsidP="00D07C46">
      <w:pPr>
        <w:spacing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lang w:eastAsia="pl-PL"/>
        </w:rPr>
      </w:pPr>
      <w:r w:rsidRPr="008E54AA">
        <w:rPr>
          <w:rFonts w:asciiTheme="minorHAnsi" w:hAnsiTheme="minorHAnsi" w:cstheme="minorHAnsi"/>
        </w:rPr>
        <w:t>2</w:t>
      </w:r>
      <w:r w:rsidR="002D2B6A">
        <w:rPr>
          <w:rFonts w:asciiTheme="minorHAnsi" w:hAnsiTheme="minorHAnsi" w:cstheme="minorHAnsi"/>
        </w:rPr>
        <w:t>6</w:t>
      </w:r>
      <w:r w:rsidRPr="008E54AA">
        <w:rPr>
          <w:rFonts w:asciiTheme="minorHAnsi" w:hAnsiTheme="minorHAnsi" w:cstheme="minorHAnsi"/>
        </w:rPr>
        <w:t xml:space="preserve">. </w:t>
      </w:r>
      <w:r w:rsidR="00793012">
        <w:rPr>
          <w:rFonts w:asciiTheme="minorHAnsi" w:hAnsiTheme="minorHAnsi" w:cstheme="minorHAnsi"/>
          <w:lang w:eastAsia="pl-PL"/>
        </w:rPr>
        <w:t>Wystawcy Garażówki</w:t>
      </w:r>
      <w:r w:rsidR="00A322AA" w:rsidRPr="008E54AA">
        <w:rPr>
          <w:rFonts w:asciiTheme="minorHAnsi" w:hAnsiTheme="minorHAnsi" w:cstheme="minorHAnsi"/>
          <w:lang w:eastAsia="pl-PL"/>
        </w:rPr>
        <w:t xml:space="preserve"> wyrażają zgodę na bezpłatne publikowanie wizerunku w materiał</w:t>
      </w:r>
      <w:r w:rsidR="00793012">
        <w:rPr>
          <w:rFonts w:asciiTheme="minorHAnsi" w:hAnsiTheme="minorHAnsi" w:cstheme="minorHAnsi"/>
          <w:lang w:eastAsia="pl-PL"/>
        </w:rPr>
        <w:t>ach informacyjnych o Garażówce</w:t>
      </w:r>
      <w:r w:rsidR="00A322AA" w:rsidRPr="008E54AA">
        <w:rPr>
          <w:rFonts w:asciiTheme="minorHAnsi" w:hAnsiTheme="minorHAnsi" w:cstheme="minorHAnsi"/>
          <w:lang w:eastAsia="pl-PL"/>
        </w:rPr>
        <w:t xml:space="preserve"> oraz w kampaniach, przedsięwzięciach</w:t>
      </w:r>
      <w:r w:rsidR="00A322AA" w:rsidRPr="008E54AA">
        <w:rPr>
          <w:rFonts w:asciiTheme="minorHAnsi" w:hAnsiTheme="minorHAnsi" w:cstheme="minorHAnsi"/>
          <w:bCs/>
          <w:lang w:eastAsia="pl-PL"/>
        </w:rPr>
        <w:t xml:space="preserve"> i wydawnictwach</w:t>
      </w:r>
      <w:r w:rsidR="00A322AA" w:rsidRPr="008E54AA">
        <w:rPr>
          <w:rFonts w:asciiTheme="minorHAnsi" w:hAnsiTheme="minorHAnsi" w:cstheme="minorHAnsi"/>
          <w:lang w:eastAsia="pl-PL"/>
        </w:rPr>
        <w:t xml:space="preserve"> informacyjnych, promoc</w:t>
      </w:r>
      <w:r w:rsidR="005B0D39">
        <w:rPr>
          <w:rFonts w:asciiTheme="minorHAnsi" w:hAnsiTheme="minorHAnsi" w:cstheme="minorHAnsi"/>
          <w:lang w:eastAsia="pl-PL"/>
        </w:rPr>
        <w:t>yjnych i prasowych związanych z</w:t>
      </w:r>
      <w:r w:rsidR="00793012">
        <w:rPr>
          <w:rFonts w:asciiTheme="minorHAnsi" w:hAnsiTheme="minorHAnsi" w:cstheme="minorHAnsi"/>
        </w:rPr>
        <w:t xml:space="preserve"> Wyprzedażą Garażową w świątecznej odsłonie</w:t>
      </w:r>
      <w:r w:rsidR="005B0D39">
        <w:rPr>
          <w:rFonts w:asciiTheme="minorHAnsi" w:hAnsiTheme="minorHAnsi" w:cstheme="minorHAnsi"/>
        </w:rPr>
        <w:t>.</w:t>
      </w:r>
    </w:p>
    <w:p w14:paraId="79B85FC8" w14:textId="769C490C" w:rsidR="00A322AA" w:rsidRPr="008E54AA" w:rsidRDefault="00A31556" w:rsidP="00D07C46">
      <w:pPr>
        <w:spacing w:after="240" w:line="300" w:lineRule="auto"/>
        <w:ind w:left="284" w:hanging="284"/>
        <w:contextualSpacing/>
        <w:jc w:val="both"/>
        <w:rPr>
          <w:rStyle w:val="colour"/>
          <w:rFonts w:asciiTheme="minorHAnsi" w:hAnsiTheme="minorHAnsi" w:cstheme="minorHAnsi"/>
          <w:color w:val="000000"/>
        </w:rPr>
      </w:pPr>
      <w:r w:rsidRPr="008E54AA">
        <w:rPr>
          <w:rFonts w:asciiTheme="minorHAnsi" w:hAnsiTheme="minorHAnsi" w:cstheme="minorHAnsi"/>
          <w:lang w:eastAsia="pl-PL"/>
        </w:rPr>
        <w:t>2</w:t>
      </w:r>
      <w:r w:rsidR="002D2B6A">
        <w:rPr>
          <w:rFonts w:asciiTheme="minorHAnsi" w:hAnsiTheme="minorHAnsi" w:cstheme="minorHAnsi"/>
          <w:lang w:eastAsia="pl-PL"/>
        </w:rPr>
        <w:t>7</w:t>
      </w:r>
      <w:r w:rsidRPr="008E54AA">
        <w:rPr>
          <w:rFonts w:asciiTheme="minorHAnsi" w:hAnsiTheme="minorHAnsi" w:cstheme="minorHAnsi"/>
          <w:lang w:eastAsia="pl-PL"/>
        </w:rPr>
        <w:t xml:space="preserve">. </w:t>
      </w:r>
      <w:r w:rsidR="00A322AA" w:rsidRPr="008E54AA">
        <w:rPr>
          <w:rFonts w:asciiTheme="minorHAnsi" w:hAnsiTheme="minorHAnsi" w:cstheme="minorHAnsi"/>
          <w:lang w:eastAsia="pl-PL"/>
        </w:rPr>
        <w:t>Wystawcy zobowiązani są, po zakończeniu Garażówki, do pozostawienia udostępnionego miejsca czyst</w:t>
      </w:r>
      <w:r w:rsidR="008746D7" w:rsidRPr="008E54AA">
        <w:rPr>
          <w:rFonts w:asciiTheme="minorHAnsi" w:hAnsiTheme="minorHAnsi" w:cstheme="minorHAnsi"/>
          <w:lang w:eastAsia="pl-PL"/>
        </w:rPr>
        <w:t>ego</w:t>
      </w:r>
      <w:r w:rsidR="00A322AA" w:rsidRPr="008E54AA">
        <w:rPr>
          <w:rFonts w:asciiTheme="minorHAnsi" w:hAnsiTheme="minorHAnsi" w:cstheme="minorHAnsi"/>
          <w:lang w:eastAsia="pl-PL"/>
        </w:rPr>
        <w:t xml:space="preserve"> i w nienaruszonym stanie. </w:t>
      </w:r>
      <w:r w:rsidR="00A322AA" w:rsidRPr="008E54AA">
        <w:rPr>
          <w:rStyle w:val="colour"/>
          <w:rFonts w:asciiTheme="minorHAnsi" w:hAnsiTheme="minorHAnsi" w:cstheme="minorHAnsi"/>
          <w:color w:val="000000"/>
        </w:rPr>
        <w:t>Niezastosowanie się do tego może skutkować odmową uczestnictwa w kolejnych Garażówkach.</w:t>
      </w:r>
      <w:r w:rsidRPr="008E54AA">
        <w:rPr>
          <w:rStyle w:val="colour"/>
          <w:rFonts w:asciiTheme="minorHAnsi" w:hAnsiTheme="minorHAnsi" w:cstheme="minorHAnsi"/>
          <w:color w:val="000000"/>
        </w:rPr>
        <w:t xml:space="preserve"> </w:t>
      </w:r>
    </w:p>
    <w:p w14:paraId="313F8454" w14:textId="1976694E" w:rsidR="00A322AA" w:rsidRPr="008E54AA" w:rsidRDefault="00A31556" w:rsidP="00D07C46">
      <w:pPr>
        <w:spacing w:after="240" w:line="30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8E54AA">
        <w:rPr>
          <w:rFonts w:asciiTheme="minorHAnsi" w:hAnsiTheme="minorHAnsi" w:cstheme="minorHAnsi"/>
          <w:lang w:eastAsia="pl-PL"/>
        </w:rPr>
        <w:t>2</w:t>
      </w:r>
      <w:r w:rsidR="002D2B6A">
        <w:rPr>
          <w:rFonts w:asciiTheme="minorHAnsi" w:hAnsiTheme="minorHAnsi" w:cstheme="minorHAnsi"/>
          <w:lang w:eastAsia="pl-PL"/>
        </w:rPr>
        <w:t>8</w:t>
      </w:r>
      <w:r w:rsidR="00A322AA" w:rsidRPr="008E54AA">
        <w:rPr>
          <w:rFonts w:asciiTheme="minorHAnsi" w:hAnsiTheme="minorHAnsi" w:cstheme="minorHAnsi"/>
        </w:rPr>
        <w:t>.  Organizator, w przypadkach od niego niezależnych, zastrzega sobie prawo do odwołania, skrócenia lub przełożenia</w:t>
      </w:r>
      <w:r w:rsidR="004722DA">
        <w:rPr>
          <w:rFonts w:asciiTheme="minorHAnsi" w:hAnsiTheme="minorHAnsi" w:cstheme="minorHAnsi"/>
        </w:rPr>
        <w:t xml:space="preserve"> Garażówki</w:t>
      </w:r>
      <w:r w:rsidR="00A322AA" w:rsidRPr="008E54AA">
        <w:rPr>
          <w:rFonts w:asciiTheme="minorHAnsi" w:hAnsiTheme="minorHAnsi" w:cstheme="minorHAnsi"/>
        </w:rPr>
        <w:t>.</w:t>
      </w:r>
    </w:p>
    <w:p w14:paraId="6CC449FA" w14:textId="575E918A" w:rsidR="00A322AA" w:rsidRPr="008E54AA" w:rsidRDefault="00B810A5" w:rsidP="00D07C46">
      <w:pPr>
        <w:spacing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</w:rPr>
        <w:t>29</w:t>
      </w:r>
      <w:r w:rsidR="0057756A" w:rsidRPr="008E54AA">
        <w:rPr>
          <w:rFonts w:asciiTheme="minorHAnsi" w:hAnsiTheme="minorHAnsi" w:cstheme="minorHAnsi"/>
        </w:rPr>
        <w:t xml:space="preserve">. </w:t>
      </w:r>
      <w:r w:rsidR="000031C4">
        <w:rPr>
          <w:rFonts w:asciiTheme="minorHAnsi" w:hAnsiTheme="minorHAnsi" w:cstheme="minorHAnsi"/>
          <w:lang w:eastAsia="pl-PL"/>
        </w:rPr>
        <w:t>I</w:t>
      </w:r>
      <w:r w:rsidR="00A322AA" w:rsidRPr="008E54AA">
        <w:rPr>
          <w:rFonts w:asciiTheme="minorHAnsi" w:hAnsiTheme="minorHAnsi" w:cstheme="minorHAnsi"/>
          <w:lang w:eastAsia="pl-PL"/>
        </w:rPr>
        <w:t xml:space="preserve">nterpretacja </w:t>
      </w:r>
      <w:r w:rsidR="000031C4">
        <w:rPr>
          <w:rFonts w:asciiTheme="minorHAnsi" w:hAnsiTheme="minorHAnsi" w:cstheme="minorHAnsi"/>
          <w:lang w:eastAsia="pl-PL"/>
        </w:rPr>
        <w:t>postanowień</w:t>
      </w:r>
      <w:r w:rsidR="00A322AA" w:rsidRPr="008E54AA">
        <w:rPr>
          <w:rFonts w:asciiTheme="minorHAnsi" w:hAnsiTheme="minorHAnsi" w:cstheme="minorHAnsi"/>
          <w:lang w:eastAsia="pl-PL"/>
        </w:rPr>
        <w:t xml:space="preserve"> Regulaminu należy do Organizatora.</w:t>
      </w:r>
    </w:p>
    <w:p w14:paraId="4156F641" w14:textId="62022FCD" w:rsidR="00A322AA" w:rsidRDefault="00B810A5" w:rsidP="00D07C46">
      <w:pPr>
        <w:spacing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30</w:t>
      </w:r>
      <w:r w:rsidR="0057756A" w:rsidRPr="008E54AA">
        <w:rPr>
          <w:rFonts w:asciiTheme="minorHAnsi" w:hAnsiTheme="minorHAnsi" w:cstheme="minorHAnsi"/>
          <w:lang w:eastAsia="pl-PL"/>
        </w:rPr>
        <w:t xml:space="preserve">. </w:t>
      </w:r>
      <w:r w:rsidR="00A322AA" w:rsidRPr="008E54AA">
        <w:rPr>
          <w:rFonts w:asciiTheme="minorHAnsi" w:hAnsiTheme="minorHAnsi" w:cstheme="minorHAnsi"/>
          <w:lang w:eastAsia="pl-PL"/>
        </w:rPr>
        <w:t>W sprawach nieuregulowanych niniejszym Regulaminem mają zastosowanie przepisy Kodeksu Cywilnego.</w:t>
      </w:r>
    </w:p>
    <w:p w14:paraId="626AE743" w14:textId="77777777" w:rsidR="0056056C" w:rsidRDefault="0056056C" w:rsidP="0056056C">
      <w:pPr>
        <w:jc w:val="right"/>
        <w:rPr>
          <w:rFonts w:ascii="Arial Narrow" w:hAnsi="Arial Narrow" w:cs="Arial"/>
        </w:rPr>
      </w:pPr>
    </w:p>
    <w:p w14:paraId="5CD83BD5" w14:textId="77777777" w:rsidR="0056056C" w:rsidRDefault="0056056C" w:rsidP="0056056C">
      <w:pPr>
        <w:jc w:val="right"/>
        <w:rPr>
          <w:rFonts w:ascii="Arial Narrow" w:hAnsi="Arial Narrow" w:cs="Arial"/>
        </w:rPr>
      </w:pPr>
    </w:p>
    <w:p w14:paraId="2E53955C" w14:textId="77777777" w:rsidR="0056056C" w:rsidRDefault="0056056C" w:rsidP="0056056C">
      <w:pPr>
        <w:jc w:val="right"/>
        <w:rPr>
          <w:rFonts w:ascii="Arial Narrow" w:hAnsi="Arial Narrow" w:cs="Arial"/>
        </w:rPr>
      </w:pPr>
    </w:p>
    <w:p w14:paraId="284F07BD" w14:textId="77777777" w:rsidR="0056056C" w:rsidRDefault="0056056C" w:rsidP="0056056C">
      <w:pPr>
        <w:jc w:val="right"/>
        <w:rPr>
          <w:rFonts w:ascii="Arial Narrow" w:hAnsi="Arial Narrow" w:cs="Arial"/>
        </w:rPr>
      </w:pPr>
    </w:p>
    <w:p w14:paraId="47BB75E3" w14:textId="77777777" w:rsidR="0056056C" w:rsidRDefault="0056056C" w:rsidP="0056056C">
      <w:pPr>
        <w:jc w:val="right"/>
        <w:rPr>
          <w:rFonts w:ascii="Arial Narrow" w:hAnsi="Arial Narrow" w:cs="Arial"/>
        </w:rPr>
      </w:pPr>
    </w:p>
    <w:p w14:paraId="713E950B" w14:textId="77777777" w:rsidR="0056056C" w:rsidRDefault="0056056C" w:rsidP="0056056C">
      <w:pPr>
        <w:jc w:val="right"/>
        <w:rPr>
          <w:rFonts w:ascii="Arial Narrow" w:hAnsi="Arial Narrow" w:cs="Arial"/>
        </w:rPr>
      </w:pPr>
    </w:p>
    <w:p w14:paraId="613AEECC" w14:textId="77777777" w:rsidR="0056056C" w:rsidRDefault="0056056C" w:rsidP="0056056C">
      <w:pPr>
        <w:jc w:val="right"/>
        <w:rPr>
          <w:rFonts w:ascii="Arial Narrow" w:hAnsi="Arial Narrow" w:cs="Arial"/>
        </w:rPr>
      </w:pPr>
    </w:p>
    <w:p w14:paraId="3A36F026" w14:textId="77777777" w:rsidR="0056056C" w:rsidRPr="00305EC9" w:rsidRDefault="0056056C" w:rsidP="0056056C">
      <w:pPr>
        <w:jc w:val="center"/>
        <w:rPr>
          <w:rFonts w:ascii="Arial Narrow" w:hAnsi="Arial Narrow"/>
          <w:b/>
          <w:bCs/>
        </w:rPr>
      </w:pPr>
      <w:r w:rsidRPr="00305EC9">
        <w:rPr>
          <w:rFonts w:ascii="Arial Narrow" w:hAnsi="Arial Narrow"/>
          <w:b/>
          <w:bCs/>
        </w:rPr>
        <w:lastRenderedPageBreak/>
        <w:t>KLAUZULA INFORMACYJNA O PRZETWARZANIU DANYCH OSOBOWYCH</w:t>
      </w:r>
    </w:p>
    <w:p w14:paraId="68A7B07A" w14:textId="77777777" w:rsidR="0056056C" w:rsidRPr="00305EC9" w:rsidRDefault="0056056C" w:rsidP="0056056C">
      <w:pPr>
        <w:jc w:val="center"/>
        <w:rPr>
          <w:rFonts w:ascii="Arial Narrow" w:hAnsi="Arial Narrow"/>
          <w:b/>
          <w:bCs/>
        </w:rPr>
      </w:pPr>
    </w:p>
    <w:p w14:paraId="042A2DE3" w14:textId="77777777" w:rsidR="0056056C" w:rsidRPr="00305EC9" w:rsidRDefault="0056056C" w:rsidP="0056056C">
      <w:pPr>
        <w:ind w:left="142"/>
        <w:jc w:val="both"/>
        <w:rPr>
          <w:rFonts w:ascii="Arial Narrow" w:hAnsi="Arial Narrow"/>
          <w:bCs/>
        </w:rPr>
      </w:pPr>
      <w:r w:rsidRPr="00305EC9">
        <w:rPr>
          <w:rFonts w:ascii="Arial Narrow" w:hAnsi="Arial Narrow"/>
          <w:bCs/>
        </w:rPr>
        <w:t xml:space="preserve">W związku z realizacją wymogów Rozporządzenia Parlamentu Europejskiego i Rady (UE) 2016/679 </w:t>
      </w:r>
      <w:r>
        <w:rPr>
          <w:rFonts w:ascii="Arial Narrow" w:hAnsi="Arial Narrow"/>
          <w:bCs/>
        </w:rPr>
        <w:br/>
      </w:r>
      <w:r w:rsidRPr="00305EC9">
        <w:rPr>
          <w:rFonts w:ascii="Arial Narrow" w:hAnsi="Arial Narrow"/>
          <w:bCs/>
        </w:rPr>
        <w:t>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612F10B7" w14:textId="77777777" w:rsidR="0056056C" w:rsidRPr="00084120" w:rsidRDefault="0056056C" w:rsidP="0056056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</w:rPr>
      </w:pPr>
      <w:r w:rsidRPr="00305EC9">
        <w:rPr>
          <w:rFonts w:ascii="Arial Narrow" w:hAnsi="Arial Narrow"/>
        </w:rPr>
        <w:t xml:space="preserve">Administratorem Pani/Pana danych osobowych </w:t>
      </w:r>
      <w:r>
        <w:rPr>
          <w:rFonts w:ascii="Arial Narrow" w:hAnsi="Arial Narrow"/>
        </w:rPr>
        <w:t>Zarząd Praskich Terenów Publicznych w Dzielnicy Praga-Północ m.st. Warszawy zwanym dalej „ZPTP</w:t>
      </w:r>
      <w:r w:rsidRPr="00084120">
        <w:rPr>
          <w:rFonts w:ascii="Arial Narrow" w:hAnsi="Arial Narrow"/>
        </w:rPr>
        <w:t xml:space="preserve">”, ul. </w:t>
      </w:r>
      <w:proofErr w:type="spellStart"/>
      <w:r w:rsidRPr="00084120">
        <w:rPr>
          <w:rFonts w:ascii="Arial Narrow" w:hAnsi="Arial Narrow"/>
        </w:rPr>
        <w:t>Wenantego</w:t>
      </w:r>
      <w:proofErr w:type="spellEnd"/>
      <w:r w:rsidRPr="00084120">
        <w:rPr>
          <w:rFonts w:ascii="Arial Narrow" w:hAnsi="Arial Narrow"/>
        </w:rPr>
        <w:t xml:space="preserve"> Burdzińskiego 7, 03-480 Warszawa. </w:t>
      </w:r>
    </w:p>
    <w:p w14:paraId="65A11F9C" w14:textId="77777777" w:rsidR="0056056C" w:rsidRPr="00305EC9" w:rsidRDefault="0056056C" w:rsidP="0056056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b/>
          <w:bCs/>
        </w:rPr>
      </w:pPr>
      <w:r w:rsidRPr="00305EC9">
        <w:rPr>
          <w:rFonts w:ascii="Arial Narrow" w:eastAsiaTheme="minorEastAsia" w:hAnsi="Arial Narrow"/>
        </w:rPr>
        <w:t xml:space="preserve">Jeśli ma Pani/Pan pytania dotyczące sposobu i zakresu przetwarzania Pani/Pana danych osobowych w zakresie działania ZPTP, a także przysługujących Pani/Panu uprawnień, może się Pani/Pan </w:t>
      </w:r>
      <w:r w:rsidRPr="00305EC9">
        <w:rPr>
          <w:rFonts w:ascii="Arial Narrow" w:hAnsi="Arial Narrow"/>
        </w:rPr>
        <w:t>s</w:t>
      </w:r>
      <w:r>
        <w:rPr>
          <w:rFonts w:ascii="Arial Narrow" w:hAnsi="Arial Narrow"/>
        </w:rPr>
        <w:t>kontaktować</w:t>
      </w:r>
      <w:r w:rsidRPr="00305EC9">
        <w:rPr>
          <w:rFonts w:ascii="Arial Narrow" w:hAnsi="Arial Narrow"/>
        </w:rPr>
        <w:t xml:space="preserve"> z Inspektorem Ochrony Danych w ZPTP za pomocą adresu </w:t>
      </w:r>
      <w:r w:rsidRPr="00305EC9">
        <w:rPr>
          <w:rFonts w:ascii="Arial Narrow" w:hAnsi="Arial Narrow"/>
          <w:b/>
          <w:u w:val="single"/>
        </w:rPr>
        <w:t>sekretariat.zptp@um.warszawa.pl</w:t>
      </w:r>
      <w:r w:rsidRPr="00305EC9">
        <w:rPr>
          <w:rFonts w:ascii="Arial Narrow" w:hAnsi="Arial Narrow"/>
          <w:b/>
        </w:rPr>
        <w:t>.</w:t>
      </w:r>
    </w:p>
    <w:p w14:paraId="7146896C" w14:textId="77777777" w:rsidR="0056056C" w:rsidRPr="00305EC9" w:rsidRDefault="0056056C" w:rsidP="0056056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b/>
          <w:bCs/>
        </w:rPr>
      </w:pPr>
      <w:r w:rsidRPr="00305EC9">
        <w:rPr>
          <w:rFonts w:ascii="Arial Narrow" w:hAnsi="Arial Narrow"/>
        </w:rPr>
        <w:t xml:space="preserve">Administrator danych osobowych przetwarza Pani/Pana dane osobowe niezbędne do </w:t>
      </w:r>
      <w:r>
        <w:rPr>
          <w:rFonts w:ascii="Arial Narrow" w:hAnsi="Arial Narrow"/>
        </w:rPr>
        <w:t xml:space="preserve">udziału w </w:t>
      </w:r>
      <w:r w:rsidRPr="00084120">
        <w:rPr>
          <w:rFonts w:ascii="Arial Narrow" w:hAnsi="Arial Narrow"/>
        </w:rPr>
        <w:t>Wyprzedaż</w:t>
      </w:r>
      <w:r>
        <w:rPr>
          <w:rFonts w:ascii="Arial Narrow" w:hAnsi="Arial Narrow"/>
        </w:rPr>
        <w:t>y</w:t>
      </w:r>
      <w:r w:rsidRPr="00084120">
        <w:rPr>
          <w:rFonts w:ascii="Arial Narrow" w:hAnsi="Arial Narrow"/>
        </w:rPr>
        <w:t xml:space="preserve"> Garażow</w:t>
      </w:r>
      <w:r>
        <w:rPr>
          <w:rFonts w:ascii="Arial Narrow" w:hAnsi="Arial Narrow"/>
        </w:rPr>
        <w:t>ej</w:t>
      </w:r>
      <w:r w:rsidRPr="00084120">
        <w:rPr>
          <w:rFonts w:ascii="Arial Narrow" w:hAnsi="Arial Narrow"/>
        </w:rPr>
        <w:t xml:space="preserve"> w świątecznej odsłonie</w:t>
      </w:r>
      <w:r>
        <w:rPr>
          <w:rFonts w:ascii="Arial Narrow" w:hAnsi="Arial Narrow"/>
        </w:rPr>
        <w:t xml:space="preserve"> na podstawie wyrażonej zgody tj., art. 6 ust 1a RODO</w:t>
      </w:r>
      <w:r w:rsidRPr="00305EC9">
        <w:rPr>
          <w:rFonts w:ascii="Arial Narrow" w:hAnsi="Arial Narrow"/>
        </w:rPr>
        <w:t>.</w:t>
      </w:r>
    </w:p>
    <w:p w14:paraId="3A12E7B3" w14:textId="77777777" w:rsidR="0056056C" w:rsidRPr="00305EC9" w:rsidRDefault="0056056C" w:rsidP="0056056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b/>
          <w:bCs/>
        </w:rPr>
      </w:pPr>
      <w:r w:rsidRPr="00305EC9">
        <w:rPr>
          <w:rFonts w:ascii="Arial Narrow" w:hAnsi="Arial Narrow"/>
        </w:rPr>
        <w:t>Pani/Pana dane osobowe przetwarzane są w celu, o któr</w:t>
      </w:r>
      <w:r>
        <w:rPr>
          <w:rFonts w:ascii="Arial Narrow" w:hAnsi="Arial Narrow"/>
        </w:rPr>
        <w:t>ym</w:t>
      </w:r>
      <w:r w:rsidRPr="00305EC9">
        <w:rPr>
          <w:rFonts w:ascii="Arial Narrow" w:hAnsi="Arial Narrow"/>
        </w:rPr>
        <w:t xml:space="preserve"> mowa w pkt 3.</w:t>
      </w:r>
    </w:p>
    <w:p w14:paraId="024F946C" w14:textId="77777777" w:rsidR="0056056C" w:rsidRPr="00E03E0E" w:rsidRDefault="0056056C" w:rsidP="0056056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 Narrow" w:hAnsi="Arial Narrow" w:cstheme="minorHAnsi"/>
        </w:rPr>
      </w:pPr>
      <w:r w:rsidRPr="00305EC9">
        <w:rPr>
          <w:rFonts w:ascii="Arial Narrow" w:hAnsi="Arial Narrow"/>
        </w:rPr>
        <w:t>W związku z przetwarzaniem danych w celu, o którym mowa w pkt 4, odbiorcami Pani/Pana danych osobowych mogą być</w:t>
      </w:r>
      <w:r>
        <w:rPr>
          <w:rFonts w:ascii="Arial Narrow" w:hAnsi="Arial Narrow"/>
        </w:rPr>
        <w:t xml:space="preserve"> </w:t>
      </w:r>
      <w:r w:rsidRPr="00305EC9">
        <w:rPr>
          <w:rFonts w:ascii="Arial Narrow" w:hAnsi="Arial Narrow"/>
        </w:rPr>
        <w:t>organy władzy publicznej oraz podmioty wykonujące zadania publiczne lub działające na zlecenie organów władzy publicznej, w zakresie i w celach, które wynikają z przepisów powszechnie obowiązującego</w:t>
      </w:r>
      <w:r>
        <w:rPr>
          <w:rFonts w:ascii="Arial Narrow" w:hAnsi="Arial Narrow"/>
        </w:rPr>
        <w:t>.</w:t>
      </w:r>
    </w:p>
    <w:p w14:paraId="41FDB745" w14:textId="77777777" w:rsidR="0056056C" w:rsidRDefault="0056056C" w:rsidP="0056056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</w:rPr>
      </w:pPr>
      <w:r w:rsidRPr="00C306AF">
        <w:rPr>
          <w:rFonts w:ascii="Arial Narrow" w:hAnsi="Arial Narrow"/>
        </w:rPr>
        <w:t xml:space="preserve">Pani/Pana dane osobowe będą przechowywane przez </w:t>
      </w:r>
      <w:r>
        <w:rPr>
          <w:rFonts w:ascii="Arial Narrow" w:hAnsi="Arial Narrow"/>
        </w:rPr>
        <w:t xml:space="preserve">okres 1 miesiąca </w:t>
      </w:r>
      <w:r w:rsidRPr="00C306AF">
        <w:rPr>
          <w:rFonts w:ascii="Arial Narrow" w:hAnsi="Arial Narrow"/>
        </w:rPr>
        <w:t xml:space="preserve">tj. okres niezbędny do realizacji celu/celów określonych w pkt 4, a po tym czasie przez okres oraz </w:t>
      </w:r>
      <w:r w:rsidRPr="00C306AF">
        <w:rPr>
          <w:rFonts w:ascii="Arial Narrow" w:hAnsi="Arial Narrow"/>
        </w:rPr>
        <w:br/>
        <w:t>w zakresie wymaganym przez przepisy powszechnie obowiązującego prawa, w szczególności ze względu na cele archiwalne w interesie publicznym, cele badań naukowych lub historycznych lub cele statystyczne.</w:t>
      </w:r>
    </w:p>
    <w:p w14:paraId="3D6CA936" w14:textId="77777777" w:rsidR="0056056C" w:rsidRPr="00C306AF" w:rsidRDefault="0056056C" w:rsidP="0056056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</w:rPr>
      </w:pPr>
      <w:r w:rsidRPr="00C306AF">
        <w:rPr>
          <w:rFonts w:ascii="Arial Narrow" w:hAnsi="Arial Narrow"/>
        </w:rPr>
        <w:t xml:space="preserve">W związku z przetwarzaniem Pani/Pana danych osobowych przysługują Pani/Panu następujące uprawnienia: </w:t>
      </w:r>
    </w:p>
    <w:p w14:paraId="0CA4509E" w14:textId="77777777" w:rsidR="0056056C" w:rsidRPr="00305EC9" w:rsidRDefault="0056056C" w:rsidP="0056056C">
      <w:pPr>
        <w:ind w:left="993"/>
        <w:jc w:val="both"/>
        <w:rPr>
          <w:rFonts w:ascii="Arial Narrow" w:hAnsi="Arial Narrow"/>
        </w:rPr>
      </w:pPr>
      <w:r w:rsidRPr="00305EC9">
        <w:rPr>
          <w:rFonts w:ascii="Arial Narrow" w:hAnsi="Arial Narrow"/>
          <w:b/>
        </w:rPr>
        <w:t>a)</w:t>
      </w:r>
      <w:r w:rsidRPr="00305EC9">
        <w:rPr>
          <w:rFonts w:ascii="Arial Narrow" w:hAnsi="Arial Narrow"/>
        </w:rPr>
        <w:t xml:space="preserve"> </w:t>
      </w:r>
      <w:r w:rsidRPr="00305EC9">
        <w:rPr>
          <w:rFonts w:ascii="Arial Narrow" w:hAnsi="Arial Narrow"/>
        </w:rPr>
        <w:tab/>
        <w:t>prawo dostępu do danych osobowych, w tym prawo do uzyskania kopii tych danych;</w:t>
      </w:r>
    </w:p>
    <w:p w14:paraId="16B56244" w14:textId="77777777" w:rsidR="0056056C" w:rsidRPr="00305EC9" w:rsidRDefault="0056056C" w:rsidP="0056056C">
      <w:pPr>
        <w:ind w:left="1418" w:hanging="425"/>
        <w:jc w:val="both"/>
        <w:rPr>
          <w:rFonts w:ascii="Arial Narrow" w:hAnsi="Arial Narrow"/>
        </w:rPr>
      </w:pPr>
      <w:r w:rsidRPr="00305EC9">
        <w:rPr>
          <w:rFonts w:ascii="Arial Narrow" w:hAnsi="Arial Narrow"/>
          <w:b/>
        </w:rPr>
        <w:t>b)</w:t>
      </w:r>
      <w:r w:rsidRPr="00305EC9">
        <w:rPr>
          <w:rFonts w:ascii="Arial Narrow" w:hAnsi="Arial Narrow"/>
        </w:rPr>
        <w:t xml:space="preserve"> </w:t>
      </w:r>
      <w:r w:rsidRPr="00305EC9">
        <w:rPr>
          <w:rFonts w:ascii="Arial Narrow" w:hAnsi="Arial Narrow"/>
        </w:rPr>
        <w:tab/>
        <w:t>prawo do żądania sprostowania (poprawiania) danych oso</w:t>
      </w:r>
      <w:r>
        <w:rPr>
          <w:rFonts w:ascii="Arial Narrow" w:hAnsi="Arial Narrow"/>
        </w:rPr>
        <w:t xml:space="preserve">bowych – w przypadku, gdy dane </w:t>
      </w:r>
      <w:r w:rsidRPr="00305EC9">
        <w:rPr>
          <w:rFonts w:ascii="Arial Narrow" w:hAnsi="Arial Narrow"/>
        </w:rPr>
        <w:t>są nieprawidłowe lub niekompletne;</w:t>
      </w:r>
    </w:p>
    <w:p w14:paraId="47878C44" w14:textId="77777777" w:rsidR="0056056C" w:rsidRPr="00305EC9" w:rsidRDefault="0056056C" w:rsidP="0056056C">
      <w:pPr>
        <w:ind w:left="1418" w:hanging="425"/>
        <w:jc w:val="both"/>
        <w:rPr>
          <w:rFonts w:ascii="Arial Narrow" w:hAnsi="Arial Narrow"/>
        </w:rPr>
      </w:pPr>
      <w:r w:rsidRPr="00305EC9">
        <w:rPr>
          <w:rFonts w:ascii="Arial Narrow" w:hAnsi="Arial Narrow"/>
          <w:b/>
        </w:rPr>
        <w:t>c)</w:t>
      </w:r>
      <w:r w:rsidRPr="00305EC9">
        <w:rPr>
          <w:rFonts w:ascii="Arial Narrow" w:hAnsi="Arial Narrow"/>
        </w:rPr>
        <w:t xml:space="preserve"> </w:t>
      </w:r>
      <w:r w:rsidRPr="00305EC9">
        <w:rPr>
          <w:rFonts w:ascii="Arial Narrow" w:hAnsi="Arial Narrow"/>
        </w:rPr>
        <w:tab/>
        <w:t>prawo do żądania usunięcia danych osobowych (tzw. prawo do bycia zapomnianym), w przypadku, gdy zachodzi jedna z poniższych przesłanek:</w:t>
      </w:r>
    </w:p>
    <w:p w14:paraId="361CE412" w14:textId="77777777" w:rsidR="0056056C" w:rsidRPr="00305EC9" w:rsidRDefault="0056056C" w:rsidP="0056056C">
      <w:pPr>
        <w:numPr>
          <w:ilvl w:val="2"/>
          <w:numId w:val="16"/>
        </w:numPr>
        <w:spacing w:after="0" w:line="240" w:lineRule="auto"/>
        <w:ind w:left="1701" w:hanging="283"/>
        <w:contextualSpacing/>
        <w:jc w:val="both"/>
        <w:rPr>
          <w:rFonts w:ascii="Arial Narrow" w:hAnsi="Arial Narrow"/>
        </w:rPr>
      </w:pPr>
      <w:r w:rsidRPr="00305EC9">
        <w:rPr>
          <w:rFonts w:ascii="Arial Narrow" w:hAnsi="Arial Narrow"/>
        </w:rPr>
        <w:t>dane nie są już niezbędne do celów, dla których były zebrane lub w inny sposób przetwarzane,</w:t>
      </w:r>
    </w:p>
    <w:p w14:paraId="0D665870" w14:textId="77777777" w:rsidR="0056056C" w:rsidRPr="00305EC9" w:rsidRDefault="0056056C" w:rsidP="0056056C">
      <w:pPr>
        <w:numPr>
          <w:ilvl w:val="2"/>
          <w:numId w:val="16"/>
        </w:numPr>
        <w:spacing w:after="0" w:line="240" w:lineRule="auto"/>
        <w:ind w:left="1701" w:hanging="283"/>
        <w:contextualSpacing/>
        <w:jc w:val="both"/>
        <w:rPr>
          <w:rFonts w:ascii="Arial Narrow" w:hAnsi="Arial Narrow"/>
        </w:rPr>
      </w:pPr>
      <w:r w:rsidRPr="00305EC9">
        <w:rPr>
          <w:rFonts w:ascii="Arial Narrow" w:hAnsi="Arial Narrow"/>
        </w:rPr>
        <w:t>nie ma podstawy prawnej do przetwarzania danych osobowych,</w:t>
      </w:r>
    </w:p>
    <w:p w14:paraId="2A5B889F" w14:textId="77777777" w:rsidR="0056056C" w:rsidRPr="00305EC9" w:rsidRDefault="0056056C" w:rsidP="0056056C">
      <w:pPr>
        <w:numPr>
          <w:ilvl w:val="2"/>
          <w:numId w:val="16"/>
        </w:numPr>
        <w:spacing w:after="0" w:line="240" w:lineRule="auto"/>
        <w:ind w:left="1701" w:hanging="283"/>
        <w:contextualSpacing/>
        <w:jc w:val="both"/>
        <w:rPr>
          <w:rFonts w:ascii="Arial Narrow" w:hAnsi="Arial Narrow"/>
        </w:rPr>
      </w:pPr>
      <w:r w:rsidRPr="00305EC9">
        <w:rPr>
          <w:rFonts w:ascii="Arial Narrow" w:hAnsi="Arial Narrow"/>
        </w:rPr>
        <w:t>dane osobowe przetwarzane są niezgodnie z prawem,</w:t>
      </w:r>
    </w:p>
    <w:p w14:paraId="1494FDA0" w14:textId="77777777" w:rsidR="0056056C" w:rsidRPr="00305EC9" w:rsidRDefault="0056056C" w:rsidP="0056056C">
      <w:pPr>
        <w:numPr>
          <w:ilvl w:val="2"/>
          <w:numId w:val="16"/>
        </w:numPr>
        <w:spacing w:after="0" w:line="240" w:lineRule="auto"/>
        <w:ind w:left="1701" w:hanging="283"/>
        <w:contextualSpacing/>
        <w:jc w:val="both"/>
        <w:rPr>
          <w:rFonts w:ascii="Arial Narrow" w:hAnsi="Arial Narrow"/>
        </w:rPr>
      </w:pPr>
      <w:r w:rsidRPr="00305EC9">
        <w:rPr>
          <w:rFonts w:ascii="Arial Narrow" w:hAnsi="Arial Narrow"/>
        </w:rPr>
        <w:t xml:space="preserve">dane osobowe muszą być usunięte w celu wywiązania się z obowiązku wynikającego </w:t>
      </w:r>
      <w:r w:rsidRPr="00305EC9">
        <w:rPr>
          <w:rFonts w:ascii="Arial Narrow" w:hAnsi="Arial Narrow"/>
        </w:rPr>
        <w:br/>
        <w:t>z przepisów prawa;</w:t>
      </w:r>
    </w:p>
    <w:p w14:paraId="32D2B001" w14:textId="77777777" w:rsidR="0056056C" w:rsidRPr="00305EC9" w:rsidRDefault="0056056C" w:rsidP="0056056C">
      <w:pPr>
        <w:ind w:left="993"/>
        <w:jc w:val="both"/>
        <w:rPr>
          <w:rFonts w:ascii="Arial Narrow" w:hAnsi="Arial Narrow"/>
        </w:rPr>
      </w:pPr>
      <w:r w:rsidRPr="00305EC9">
        <w:rPr>
          <w:rFonts w:ascii="Arial Narrow" w:hAnsi="Arial Narrow"/>
          <w:b/>
        </w:rPr>
        <w:t>d)</w:t>
      </w:r>
      <w:r w:rsidRPr="00305EC9">
        <w:rPr>
          <w:rFonts w:ascii="Arial Narrow" w:hAnsi="Arial Narrow"/>
        </w:rPr>
        <w:t xml:space="preserve"> </w:t>
      </w:r>
      <w:r w:rsidRPr="00305EC9">
        <w:rPr>
          <w:rFonts w:ascii="Arial Narrow" w:hAnsi="Arial Narrow"/>
        </w:rPr>
        <w:tab/>
        <w:t>prawo do żądania ograniczenia przetwarzania danych osobowych – w przypadku, gdy:</w:t>
      </w:r>
    </w:p>
    <w:p w14:paraId="57B6D7C6" w14:textId="77777777" w:rsidR="0056056C" w:rsidRPr="00305EC9" w:rsidRDefault="0056056C" w:rsidP="0056056C">
      <w:pPr>
        <w:numPr>
          <w:ilvl w:val="0"/>
          <w:numId w:val="17"/>
        </w:numPr>
        <w:spacing w:after="0" w:line="240" w:lineRule="auto"/>
        <w:ind w:left="1701" w:hanging="283"/>
        <w:contextualSpacing/>
        <w:jc w:val="both"/>
        <w:rPr>
          <w:rFonts w:ascii="Arial Narrow" w:hAnsi="Arial Narrow"/>
        </w:rPr>
      </w:pPr>
      <w:r w:rsidRPr="00305EC9">
        <w:rPr>
          <w:rFonts w:ascii="Arial Narrow" w:hAnsi="Arial Narrow"/>
        </w:rPr>
        <w:t>osoba, której dane dotyczą kwestionuje prawidłowość danych osobowych,</w:t>
      </w:r>
    </w:p>
    <w:p w14:paraId="1C80B6BA" w14:textId="77777777" w:rsidR="0056056C" w:rsidRPr="00305EC9" w:rsidRDefault="0056056C" w:rsidP="0056056C">
      <w:pPr>
        <w:numPr>
          <w:ilvl w:val="0"/>
          <w:numId w:val="17"/>
        </w:numPr>
        <w:spacing w:after="0" w:line="240" w:lineRule="auto"/>
        <w:ind w:left="1701" w:hanging="283"/>
        <w:contextualSpacing/>
        <w:jc w:val="both"/>
        <w:rPr>
          <w:rFonts w:ascii="Arial Narrow" w:hAnsi="Arial Narrow"/>
        </w:rPr>
      </w:pPr>
      <w:r w:rsidRPr="00305EC9">
        <w:rPr>
          <w:rFonts w:ascii="Arial Narrow" w:hAnsi="Arial Narrow"/>
        </w:rPr>
        <w:t>przetwarzanie danych jest niezgodne z prawem, a osoba, której dane dotyczą, sprzeciwia się usunięciu danych, żądając w zamian ich ograniczenia,</w:t>
      </w:r>
    </w:p>
    <w:p w14:paraId="10EEB159" w14:textId="77777777" w:rsidR="0056056C" w:rsidRPr="00305EC9" w:rsidRDefault="0056056C" w:rsidP="0056056C">
      <w:pPr>
        <w:numPr>
          <w:ilvl w:val="0"/>
          <w:numId w:val="17"/>
        </w:numPr>
        <w:spacing w:after="0" w:line="240" w:lineRule="auto"/>
        <w:ind w:left="1701" w:hanging="283"/>
        <w:contextualSpacing/>
        <w:jc w:val="both"/>
        <w:rPr>
          <w:rFonts w:ascii="Arial Narrow" w:hAnsi="Arial Narrow"/>
        </w:rPr>
      </w:pPr>
      <w:r w:rsidRPr="00305EC9">
        <w:rPr>
          <w:rFonts w:ascii="Arial Narrow" w:hAnsi="Arial Narrow"/>
        </w:rPr>
        <w:t>Administrator nie potrzebuje już danych dla swoich celów, ale osoba, której dane dotyczą, potrzebuje ich do ustalenia, obrony lub dochodzenia roszczeń;</w:t>
      </w:r>
    </w:p>
    <w:p w14:paraId="30166A84" w14:textId="77777777" w:rsidR="0056056C" w:rsidRPr="00305EC9" w:rsidRDefault="0056056C" w:rsidP="0056056C">
      <w:pPr>
        <w:ind w:left="993"/>
        <w:jc w:val="both"/>
        <w:rPr>
          <w:rFonts w:ascii="Arial Narrow" w:hAnsi="Arial Narrow"/>
        </w:rPr>
      </w:pPr>
      <w:r w:rsidRPr="00305EC9">
        <w:rPr>
          <w:rFonts w:ascii="Arial Narrow" w:hAnsi="Arial Narrow"/>
          <w:b/>
        </w:rPr>
        <w:t>e)</w:t>
      </w:r>
      <w:r w:rsidRPr="00305EC9">
        <w:rPr>
          <w:rFonts w:ascii="Arial Narrow" w:hAnsi="Arial Narrow"/>
        </w:rPr>
        <w:t xml:space="preserve"> </w:t>
      </w:r>
      <w:r w:rsidRPr="00305EC9">
        <w:rPr>
          <w:rFonts w:ascii="Arial Narrow" w:hAnsi="Arial Narrow"/>
        </w:rPr>
        <w:tab/>
        <w:t xml:space="preserve">prawo do przenoszenia danych – w przypadku, gdy </w:t>
      </w:r>
      <w:r w:rsidRPr="00305EC9">
        <w:rPr>
          <w:rFonts w:ascii="Arial Narrow" w:hAnsi="Arial Narrow"/>
          <w:b/>
        </w:rPr>
        <w:t>łącznie</w:t>
      </w:r>
      <w:r w:rsidRPr="00305EC9">
        <w:rPr>
          <w:rFonts w:ascii="Arial Narrow" w:hAnsi="Arial Narrow"/>
        </w:rPr>
        <w:t xml:space="preserve"> spełnione są następujące przesłanki:</w:t>
      </w:r>
    </w:p>
    <w:p w14:paraId="670112DB" w14:textId="77777777" w:rsidR="0056056C" w:rsidRPr="00305EC9" w:rsidRDefault="0056056C" w:rsidP="0056056C">
      <w:pPr>
        <w:numPr>
          <w:ilvl w:val="0"/>
          <w:numId w:val="18"/>
        </w:numPr>
        <w:spacing w:after="0" w:line="240" w:lineRule="auto"/>
        <w:ind w:left="1701" w:hanging="283"/>
        <w:contextualSpacing/>
        <w:jc w:val="both"/>
        <w:rPr>
          <w:rFonts w:ascii="Arial Narrow" w:hAnsi="Arial Narrow"/>
        </w:rPr>
      </w:pPr>
      <w:r w:rsidRPr="00305EC9">
        <w:rPr>
          <w:rFonts w:ascii="Arial Narrow" w:hAnsi="Arial Narrow"/>
        </w:rPr>
        <w:t>przetwarzanie odbywa się na podstawie umowy,</w:t>
      </w:r>
    </w:p>
    <w:p w14:paraId="2F3D51A6" w14:textId="77777777" w:rsidR="0056056C" w:rsidRPr="00305EC9" w:rsidRDefault="0056056C" w:rsidP="0056056C">
      <w:pPr>
        <w:numPr>
          <w:ilvl w:val="0"/>
          <w:numId w:val="18"/>
        </w:numPr>
        <w:tabs>
          <w:tab w:val="left" w:pos="10545"/>
        </w:tabs>
        <w:spacing w:after="0" w:line="240" w:lineRule="auto"/>
        <w:ind w:left="1701" w:hanging="283"/>
        <w:contextualSpacing/>
        <w:jc w:val="both"/>
        <w:rPr>
          <w:rFonts w:ascii="Arial Narrow" w:hAnsi="Arial Narrow"/>
        </w:rPr>
      </w:pPr>
      <w:r w:rsidRPr="00305EC9">
        <w:rPr>
          <w:rFonts w:ascii="Arial Narrow" w:hAnsi="Arial Narrow"/>
        </w:rPr>
        <w:t>przetwarzanie odbywa się w sposób zautomatyzowany;</w:t>
      </w:r>
    </w:p>
    <w:p w14:paraId="5E720AF8" w14:textId="77777777" w:rsidR="0056056C" w:rsidRPr="00305EC9" w:rsidRDefault="0056056C" w:rsidP="0056056C">
      <w:pPr>
        <w:ind w:left="1418" w:hanging="425"/>
        <w:jc w:val="both"/>
        <w:rPr>
          <w:rFonts w:ascii="Arial Narrow" w:hAnsi="Arial Narrow"/>
        </w:rPr>
      </w:pPr>
      <w:r w:rsidRPr="00305EC9">
        <w:rPr>
          <w:rFonts w:ascii="Arial Narrow" w:hAnsi="Arial Narrow"/>
          <w:b/>
        </w:rPr>
        <w:t>f)</w:t>
      </w:r>
      <w:r w:rsidRPr="00305EC9">
        <w:rPr>
          <w:rFonts w:ascii="Arial Narrow" w:hAnsi="Arial Narrow"/>
        </w:rPr>
        <w:t xml:space="preserve"> </w:t>
      </w:r>
      <w:r w:rsidRPr="00305EC9">
        <w:rPr>
          <w:rFonts w:ascii="Arial Narrow" w:hAnsi="Arial Narrow"/>
        </w:rPr>
        <w:tab/>
        <w:t>ze względu na fakt, iż jedyną przesłanką przetwarzania danych osobowyc</w:t>
      </w:r>
      <w:r>
        <w:rPr>
          <w:rFonts w:ascii="Arial Narrow" w:hAnsi="Arial Narrow"/>
        </w:rPr>
        <w:t xml:space="preserve">h stanowi umowa </w:t>
      </w:r>
      <w:r w:rsidRPr="00305EC9">
        <w:rPr>
          <w:rFonts w:ascii="Arial Narrow" w:hAnsi="Arial Narrow"/>
        </w:rPr>
        <w:t>nie przysługuje Pani/Panu prawo sprzeciwu wobec przetwarzania danych.</w:t>
      </w:r>
    </w:p>
    <w:p w14:paraId="581BB8BD" w14:textId="77777777" w:rsidR="0056056C" w:rsidRDefault="0056056C" w:rsidP="0056056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</w:rPr>
      </w:pPr>
      <w:r w:rsidRPr="00C306AF">
        <w:rPr>
          <w:rFonts w:ascii="Arial Narrow" w:hAnsi="Arial Narrow"/>
        </w:rPr>
        <w:lastRenderedPageBreak/>
        <w:t>W przypadku powzięcia informacji o niezgodnym z prawem przetwarzaniu w Urzędzie m.st. Warszawy Pani/Pana danych osobowych, przysługuje Pani/Panu prawo wniesienia skargi do organu nadzorczego właściwego w sprawach ochrony danych osobowych – Prezesa Urzędu Ochrony Danych Osobowych.</w:t>
      </w:r>
    </w:p>
    <w:p w14:paraId="3A8B1309" w14:textId="77777777" w:rsidR="0056056C" w:rsidRDefault="0056056C" w:rsidP="0056056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</w:rPr>
      </w:pPr>
      <w:r w:rsidRPr="00C306AF">
        <w:rPr>
          <w:rFonts w:ascii="Arial Narrow" w:hAnsi="Arial Narrow"/>
        </w:rPr>
        <w:t>Podanie przez Panią/Pana danych osobowych jest obowiązkowe, gdyż przesłankę przetwarzania danych osobowych stanowi zawarta między stronami umowa.</w:t>
      </w:r>
    </w:p>
    <w:p w14:paraId="04661B16" w14:textId="77777777" w:rsidR="0056056C" w:rsidRPr="00C306AF" w:rsidRDefault="0056056C" w:rsidP="0056056C">
      <w:pPr>
        <w:pStyle w:val="Akapitzlist"/>
        <w:numPr>
          <w:ilvl w:val="0"/>
          <w:numId w:val="19"/>
        </w:numPr>
        <w:spacing w:after="0" w:line="240" w:lineRule="auto"/>
        <w:ind w:hanging="436"/>
        <w:jc w:val="both"/>
        <w:rPr>
          <w:rFonts w:ascii="Arial Narrow" w:hAnsi="Arial Narrow"/>
        </w:rPr>
      </w:pPr>
      <w:r w:rsidRPr="00C306AF">
        <w:rPr>
          <w:rFonts w:ascii="Arial Narrow" w:hAnsi="Arial Narrow"/>
        </w:rPr>
        <w:t>Pani/Pana dane mogą być przetwarzane w sposób zautomatyzowany i nie będą profilowane.</w:t>
      </w:r>
    </w:p>
    <w:p w14:paraId="6B442E78" w14:textId="3776C4DB" w:rsidR="00D07C46" w:rsidRPr="008E54AA" w:rsidRDefault="00D07C46" w:rsidP="0056056C">
      <w:pPr>
        <w:spacing w:after="240" w:line="300" w:lineRule="auto"/>
        <w:ind w:left="284" w:hanging="284"/>
        <w:contextualSpacing/>
        <w:jc w:val="both"/>
        <w:rPr>
          <w:rFonts w:asciiTheme="minorHAnsi" w:hAnsiTheme="minorHAnsi" w:cstheme="minorHAnsi"/>
        </w:rPr>
      </w:pPr>
    </w:p>
    <w:sectPr w:rsidR="00D07C46" w:rsidRPr="008E54AA" w:rsidSect="000802A3"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0C2B2" w14:textId="77777777" w:rsidR="00EC2A33" w:rsidRDefault="00EC2A33" w:rsidP="00F70436">
      <w:pPr>
        <w:spacing w:after="0" w:line="240" w:lineRule="auto"/>
      </w:pPr>
      <w:r>
        <w:separator/>
      </w:r>
    </w:p>
  </w:endnote>
  <w:endnote w:type="continuationSeparator" w:id="0">
    <w:p w14:paraId="3E572995" w14:textId="77777777" w:rsidR="00EC2A33" w:rsidRDefault="00EC2A33" w:rsidP="00F7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6F883" w14:textId="77777777" w:rsidR="00A322AA" w:rsidRDefault="00A322AA" w:rsidP="002151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7889C3" w14:textId="77777777" w:rsidR="00A322AA" w:rsidRDefault="00A322AA" w:rsidP="006832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2858" w14:textId="77777777" w:rsidR="00A322AA" w:rsidRDefault="00A322AA" w:rsidP="00A1151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7C4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BEBA298" w14:textId="77777777" w:rsidR="00A322AA" w:rsidRDefault="00A322AA" w:rsidP="0068326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5A5D4" w14:textId="77777777" w:rsidR="00EC2A33" w:rsidRDefault="00EC2A33" w:rsidP="00F70436">
      <w:pPr>
        <w:spacing w:after="0" w:line="240" w:lineRule="auto"/>
      </w:pPr>
      <w:r>
        <w:separator/>
      </w:r>
    </w:p>
  </w:footnote>
  <w:footnote w:type="continuationSeparator" w:id="0">
    <w:p w14:paraId="7BC0FDBF" w14:textId="77777777" w:rsidR="00EC2A33" w:rsidRDefault="00EC2A33" w:rsidP="00F70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698AB" w14:textId="08F0AF0E" w:rsidR="001E611B" w:rsidRPr="003015CA" w:rsidRDefault="001E611B" w:rsidP="00635952">
    <w:pPr>
      <w:spacing w:after="0" w:line="240" w:lineRule="auto"/>
      <w:jc w:val="right"/>
      <w:rPr>
        <w:rFonts w:asciiTheme="minorHAnsi" w:eastAsia="Times New Roman" w:hAnsiTheme="minorHAnsi" w:cstheme="minorHAnsi"/>
        <w:sz w:val="20"/>
        <w:szCs w:val="20"/>
        <w:lang w:eastAsia="pl-PL"/>
      </w:rPr>
    </w:pPr>
    <w:r w:rsidRPr="001E611B">
      <w:rPr>
        <w:rFonts w:ascii="Arial" w:eastAsia="Times New Roman" w:hAnsi="Arial" w:cs="Arial"/>
        <w:sz w:val="20"/>
        <w:szCs w:val="20"/>
        <w:lang w:eastAsia="pl-PL"/>
      </w:rPr>
      <w:t xml:space="preserve"> </w:t>
    </w:r>
    <w:r w:rsidRPr="003015CA">
      <w:rPr>
        <w:rFonts w:asciiTheme="minorHAnsi" w:eastAsia="Times New Roman" w:hAnsiTheme="minorHAnsi" w:cstheme="minorHAnsi"/>
        <w:sz w:val="20"/>
        <w:szCs w:val="20"/>
        <w:lang w:eastAsia="pl-PL"/>
      </w:rPr>
      <w:t xml:space="preserve">Załącznik </w:t>
    </w:r>
  </w:p>
  <w:p w14:paraId="793B9F00" w14:textId="77777777" w:rsidR="001E611B" w:rsidRPr="003015CA" w:rsidRDefault="002D1B2A" w:rsidP="00635952">
    <w:pPr>
      <w:spacing w:after="0" w:line="240" w:lineRule="auto"/>
      <w:jc w:val="right"/>
      <w:rPr>
        <w:rFonts w:asciiTheme="minorHAnsi" w:eastAsia="Times New Roman" w:hAnsiTheme="minorHAnsi" w:cstheme="minorHAnsi"/>
        <w:sz w:val="20"/>
        <w:szCs w:val="20"/>
        <w:lang w:eastAsia="pl-PL"/>
      </w:rPr>
    </w:pPr>
    <w:r>
      <w:rPr>
        <w:rFonts w:asciiTheme="minorHAnsi" w:eastAsia="Times New Roman" w:hAnsiTheme="minorHAnsi" w:cstheme="minorHAnsi"/>
        <w:sz w:val="20"/>
        <w:szCs w:val="20"/>
        <w:lang w:eastAsia="pl-PL"/>
      </w:rPr>
      <w:t>do Zarządzenia Dyrektora Zarządu Praskich terenów Publicznych</w:t>
    </w:r>
  </w:p>
  <w:p w14:paraId="7F4FBCC1" w14:textId="77777777" w:rsidR="001E611B" w:rsidRPr="003015CA" w:rsidRDefault="00501EF6" w:rsidP="00635952">
    <w:pPr>
      <w:spacing w:after="0" w:line="240" w:lineRule="auto"/>
      <w:jc w:val="right"/>
      <w:rPr>
        <w:rFonts w:asciiTheme="minorHAnsi" w:eastAsia="Times New Roman" w:hAnsiTheme="minorHAnsi" w:cstheme="minorHAnsi"/>
        <w:sz w:val="20"/>
        <w:szCs w:val="20"/>
        <w:lang w:eastAsia="pl-PL"/>
      </w:rPr>
    </w:pPr>
    <w:r>
      <w:rPr>
        <w:rFonts w:asciiTheme="minorHAnsi" w:eastAsia="Times New Roman" w:hAnsiTheme="minorHAnsi" w:cstheme="minorHAnsi"/>
        <w:sz w:val="20"/>
        <w:szCs w:val="20"/>
        <w:lang w:eastAsia="pl-PL"/>
      </w:rPr>
      <w:t>w D</w:t>
    </w:r>
    <w:r w:rsidR="002D1B2A">
      <w:rPr>
        <w:rFonts w:asciiTheme="minorHAnsi" w:eastAsia="Times New Roman" w:hAnsiTheme="minorHAnsi" w:cstheme="minorHAnsi"/>
        <w:sz w:val="20"/>
        <w:szCs w:val="20"/>
        <w:lang w:eastAsia="pl-PL"/>
      </w:rPr>
      <w:t xml:space="preserve">zielnicy Praga – Północ </w:t>
    </w:r>
  </w:p>
  <w:p w14:paraId="31093EC3" w14:textId="77777777" w:rsidR="001E611B" w:rsidRPr="003015CA" w:rsidRDefault="002D1B2A" w:rsidP="00635952">
    <w:pPr>
      <w:spacing w:after="0" w:line="240" w:lineRule="auto"/>
      <w:jc w:val="right"/>
      <w:rPr>
        <w:rFonts w:asciiTheme="minorHAnsi" w:eastAsia="Times New Roman" w:hAnsiTheme="minorHAnsi" w:cstheme="minorHAnsi"/>
        <w:sz w:val="20"/>
        <w:szCs w:val="20"/>
        <w:lang w:eastAsia="pl-PL"/>
      </w:rPr>
    </w:pPr>
    <w:r>
      <w:rPr>
        <w:rFonts w:asciiTheme="minorHAnsi" w:eastAsia="Times New Roman" w:hAnsiTheme="minorHAnsi" w:cstheme="minorHAnsi"/>
        <w:sz w:val="20"/>
        <w:szCs w:val="20"/>
        <w:lang w:eastAsia="pl-PL"/>
      </w:rPr>
      <w:t>m.st. Warszaw</w:t>
    </w:r>
    <w:r w:rsidR="00501EF6">
      <w:rPr>
        <w:rFonts w:asciiTheme="minorHAnsi" w:eastAsia="Times New Roman" w:hAnsiTheme="minorHAnsi" w:cstheme="minorHAnsi"/>
        <w:sz w:val="20"/>
        <w:szCs w:val="20"/>
        <w:lang w:eastAsia="pl-PL"/>
      </w:rPr>
      <w:t>y z dnia 28.11.</w:t>
    </w:r>
    <w:r w:rsidR="001E611B" w:rsidRPr="003015CA">
      <w:rPr>
        <w:rFonts w:asciiTheme="minorHAnsi" w:eastAsia="Times New Roman" w:hAnsiTheme="minorHAnsi" w:cstheme="minorHAnsi"/>
        <w:sz w:val="20"/>
        <w:szCs w:val="20"/>
        <w:lang w:eastAsia="pl-PL"/>
      </w:rPr>
      <w:t>202</w:t>
    </w:r>
    <w:r w:rsidR="00793012">
      <w:rPr>
        <w:rFonts w:asciiTheme="minorHAnsi" w:eastAsia="Times New Roman" w:hAnsiTheme="minorHAnsi" w:cstheme="minorHAnsi"/>
        <w:sz w:val="20"/>
        <w:szCs w:val="20"/>
        <w:lang w:eastAsia="pl-PL"/>
      </w:rPr>
      <w:t>3</w:t>
    </w:r>
    <w:r w:rsidR="001E611B" w:rsidRPr="003015CA">
      <w:rPr>
        <w:rFonts w:asciiTheme="minorHAnsi" w:eastAsia="Times New Roman" w:hAnsiTheme="minorHAnsi" w:cstheme="minorHAnsi"/>
        <w:sz w:val="20"/>
        <w:szCs w:val="20"/>
        <w:lang w:eastAsia="pl-PL"/>
      </w:rPr>
      <w:t xml:space="preserve"> r.</w:t>
    </w:r>
  </w:p>
  <w:p w14:paraId="4AB9820D" w14:textId="77777777" w:rsidR="00A322AA" w:rsidRPr="003015CA" w:rsidRDefault="00A322AA" w:rsidP="006C344E">
    <w:pPr>
      <w:spacing w:after="0" w:line="240" w:lineRule="auto"/>
      <w:ind w:left="2829"/>
      <w:jc w:val="right"/>
      <w:rPr>
        <w:rFonts w:ascii="Arial" w:hAnsi="Arial" w:cs="Arial"/>
        <w:bCs/>
        <w:sz w:val="20"/>
        <w:szCs w:val="20"/>
      </w:rPr>
    </w:pPr>
    <w:r w:rsidRPr="003015CA"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D4DE1"/>
    <w:multiLevelType w:val="hybridMultilevel"/>
    <w:tmpl w:val="E00A7362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28E226D0"/>
    <w:multiLevelType w:val="hybridMultilevel"/>
    <w:tmpl w:val="730283EA"/>
    <w:lvl w:ilvl="0" w:tplc="D29054B8">
      <w:start w:val="1"/>
      <w:numFmt w:val="bullet"/>
      <w:lvlText w:val=""/>
      <w:lvlJc w:val="left"/>
      <w:pPr>
        <w:tabs>
          <w:tab w:val="num" w:pos="-538"/>
        </w:tabs>
        <w:ind w:left="-53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9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5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22" w:hanging="180"/>
      </w:pPr>
      <w:rPr>
        <w:rFonts w:cs="Times New Roman"/>
      </w:rPr>
    </w:lvl>
  </w:abstractNum>
  <w:abstractNum w:abstractNumId="2" w15:restartNumberingAfterBreak="0">
    <w:nsid w:val="292B1CBC"/>
    <w:multiLevelType w:val="hybridMultilevel"/>
    <w:tmpl w:val="3A6C92B8"/>
    <w:lvl w:ilvl="0" w:tplc="D29054B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29054B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6264B6"/>
    <w:multiLevelType w:val="hybridMultilevel"/>
    <w:tmpl w:val="2F66BEB8"/>
    <w:lvl w:ilvl="0" w:tplc="5C12A79A">
      <w:start w:val="1"/>
      <w:numFmt w:val="decimal"/>
      <w:lvlText w:val="%1."/>
      <w:lvlJc w:val="left"/>
      <w:pPr>
        <w:ind w:left="1713" w:hanging="720"/>
      </w:pPr>
      <w:rPr>
        <w:rFonts w:cs="Times New Roman" w:hint="default"/>
        <w:color w:val="000000"/>
        <w:sz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01A1BDB"/>
    <w:multiLevelType w:val="hybridMultilevel"/>
    <w:tmpl w:val="A27019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0F73338"/>
    <w:multiLevelType w:val="hybridMultilevel"/>
    <w:tmpl w:val="1BCA6818"/>
    <w:lvl w:ilvl="0" w:tplc="F8F217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sz w:val="22"/>
      </w:rPr>
    </w:lvl>
    <w:lvl w:ilvl="1" w:tplc="F4588A1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sz w:val="22"/>
      </w:rPr>
    </w:lvl>
    <w:lvl w:ilvl="3" w:tplc="EB801D1A">
      <w:start w:val="1"/>
      <w:numFmt w:val="lowerLetter"/>
      <w:lvlText w:val="%4)"/>
      <w:lvlJc w:val="left"/>
      <w:pPr>
        <w:ind w:left="1778" w:hanging="360"/>
      </w:pPr>
      <w:rPr>
        <w:rFonts w:cs="Times New Roman"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B23BC2"/>
    <w:multiLevelType w:val="hybridMultilevel"/>
    <w:tmpl w:val="4C6C468E"/>
    <w:lvl w:ilvl="0" w:tplc="14CA0BCC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338D6B84"/>
    <w:multiLevelType w:val="hybridMultilevel"/>
    <w:tmpl w:val="8472AC44"/>
    <w:lvl w:ilvl="0" w:tplc="4C3AE3F0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D8184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F8645F0"/>
    <w:multiLevelType w:val="hybridMultilevel"/>
    <w:tmpl w:val="F392DE0E"/>
    <w:lvl w:ilvl="0" w:tplc="0415000F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10" w15:restartNumberingAfterBreak="0">
    <w:nsid w:val="431F3A6A"/>
    <w:multiLevelType w:val="hybridMultilevel"/>
    <w:tmpl w:val="556EF0D0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43F97A6A"/>
    <w:multiLevelType w:val="hybridMultilevel"/>
    <w:tmpl w:val="9696972A"/>
    <w:lvl w:ilvl="0" w:tplc="0415000F">
      <w:start w:val="1"/>
      <w:numFmt w:val="decimal"/>
      <w:lvlText w:val="%1."/>
      <w:lvlJc w:val="left"/>
      <w:pPr>
        <w:ind w:left="447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42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9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6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3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0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8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5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240" w:hanging="180"/>
      </w:pPr>
      <w:rPr>
        <w:rFonts w:cs="Times New Roman"/>
      </w:rPr>
    </w:lvl>
  </w:abstractNum>
  <w:abstractNum w:abstractNumId="12" w15:restartNumberingAfterBreak="0">
    <w:nsid w:val="4FF5210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57F82003"/>
    <w:multiLevelType w:val="hybridMultilevel"/>
    <w:tmpl w:val="442A826E"/>
    <w:lvl w:ilvl="0" w:tplc="2E04D6E6">
      <w:start w:val="1"/>
      <w:numFmt w:val="decimal"/>
      <w:lvlText w:val="%1)"/>
      <w:lvlJc w:val="left"/>
      <w:pPr>
        <w:ind w:left="404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14" w15:restartNumberingAfterBreak="0">
    <w:nsid w:val="583D611C"/>
    <w:multiLevelType w:val="hybridMultilevel"/>
    <w:tmpl w:val="11D68ED0"/>
    <w:lvl w:ilvl="0" w:tplc="00F652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DAC64D8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D44DB"/>
    <w:multiLevelType w:val="hybridMultilevel"/>
    <w:tmpl w:val="DF1CCB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9E26BE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285FDE"/>
    <w:multiLevelType w:val="hybridMultilevel"/>
    <w:tmpl w:val="0D3AB5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5657B"/>
    <w:multiLevelType w:val="hybridMultilevel"/>
    <w:tmpl w:val="A11884D6"/>
    <w:lvl w:ilvl="0" w:tplc="0415000F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18" w15:restartNumberingAfterBreak="0">
    <w:nsid w:val="7EB41B2C"/>
    <w:multiLevelType w:val="hybridMultilevel"/>
    <w:tmpl w:val="F8D6B85C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941527057">
    <w:abstractNumId w:val="6"/>
  </w:num>
  <w:num w:numId="2" w16cid:durableId="1676180249">
    <w:abstractNumId w:val="2"/>
  </w:num>
  <w:num w:numId="3" w16cid:durableId="817188597">
    <w:abstractNumId w:val="1"/>
  </w:num>
  <w:num w:numId="4" w16cid:durableId="715743147">
    <w:abstractNumId w:val="18"/>
  </w:num>
  <w:num w:numId="5" w16cid:durableId="1980262550">
    <w:abstractNumId w:val="4"/>
  </w:num>
  <w:num w:numId="6" w16cid:durableId="1001540893">
    <w:abstractNumId w:val="15"/>
  </w:num>
  <w:num w:numId="7" w16cid:durableId="1817186204">
    <w:abstractNumId w:val="11"/>
  </w:num>
  <w:num w:numId="8" w16cid:durableId="329480518">
    <w:abstractNumId w:val="8"/>
  </w:num>
  <w:num w:numId="9" w16cid:durableId="1192721351">
    <w:abstractNumId w:val="12"/>
  </w:num>
  <w:num w:numId="10" w16cid:durableId="984165541">
    <w:abstractNumId w:val="5"/>
  </w:num>
  <w:num w:numId="11" w16cid:durableId="773214045">
    <w:abstractNumId w:val="13"/>
  </w:num>
  <w:num w:numId="12" w16cid:durableId="1289506466">
    <w:abstractNumId w:val="3"/>
  </w:num>
  <w:num w:numId="13" w16cid:durableId="1519660853">
    <w:abstractNumId w:val="7"/>
  </w:num>
  <w:num w:numId="14" w16cid:durableId="594091623">
    <w:abstractNumId w:val="17"/>
  </w:num>
  <w:num w:numId="15" w16cid:durableId="1897660892">
    <w:abstractNumId w:val="9"/>
  </w:num>
  <w:num w:numId="16" w16cid:durableId="1538275600">
    <w:abstractNumId w:val="16"/>
  </w:num>
  <w:num w:numId="17" w16cid:durableId="449402440">
    <w:abstractNumId w:val="0"/>
  </w:num>
  <w:num w:numId="18" w16cid:durableId="842166993">
    <w:abstractNumId w:val="10"/>
  </w:num>
  <w:num w:numId="19" w16cid:durableId="13672933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36"/>
    <w:rsid w:val="000019AF"/>
    <w:rsid w:val="000031C4"/>
    <w:rsid w:val="00007771"/>
    <w:rsid w:val="00052C6E"/>
    <w:rsid w:val="00061E96"/>
    <w:rsid w:val="000626AE"/>
    <w:rsid w:val="000632F1"/>
    <w:rsid w:val="00075F7C"/>
    <w:rsid w:val="000802A3"/>
    <w:rsid w:val="00094238"/>
    <w:rsid w:val="000C4155"/>
    <w:rsid w:val="000D3765"/>
    <w:rsid w:val="000D3FAB"/>
    <w:rsid w:val="000D687D"/>
    <w:rsid w:val="000E2E63"/>
    <w:rsid w:val="000F6188"/>
    <w:rsid w:val="001374F8"/>
    <w:rsid w:val="0018415E"/>
    <w:rsid w:val="00191C07"/>
    <w:rsid w:val="001C5912"/>
    <w:rsid w:val="001E611B"/>
    <w:rsid w:val="001E75E2"/>
    <w:rsid w:val="001F1399"/>
    <w:rsid w:val="002151FB"/>
    <w:rsid w:val="00270518"/>
    <w:rsid w:val="00280BF4"/>
    <w:rsid w:val="00281C54"/>
    <w:rsid w:val="002B1F80"/>
    <w:rsid w:val="002D1B2A"/>
    <w:rsid w:val="002D2B6A"/>
    <w:rsid w:val="003015CA"/>
    <w:rsid w:val="00311457"/>
    <w:rsid w:val="00313451"/>
    <w:rsid w:val="0032485C"/>
    <w:rsid w:val="003374A7"/>
    <w:rsid w:val="003405D1"/>
    <w:rsid w:val="00392982"/>
    <w:rsid w:val="00397833"/>
    <w:rsid w:val="003A6562"/>
    <w:rsid w:val="003D2F55"/>
    <w:rsid w:val="003E0BC9"/>
    <w:rsid w:val="003F0DEB"/>
    <w:rsid w:val="003F2B9B"/>
    <w:rsid w:val="0040744E"/>
    <w:rsid w:val="00427722"/>
    <w:rsid w:val="004357A7"/>
    <w:rsid w:val="004522C8"/>
    <w:rsid w:val="004722DA"/>
    <w:rsid w:val="0049433F"/>
    <w:rsid w:val="004F2C14"/>
    <w:rsid w:val="00501EF6"/>
    <w:rsid w:val="0050351D"/>
    <w:rsid w:val="0056056C"/>
    <w:rsid w:val="00571F74"/>
    <w:rsid w:val="0057756A"/>
    <w:rsid w:val="005B0D39"/>
    <w:rsid w:val="005C07BC"/>
    <w:rsid w:val="005D57C6"/>
    <w:rsid w:val="005E325C"/>
    <w:rsid w:val="006135B2"/>
    <w:rsid w:val="00635952"/>
    <w:rsid w:val="00660BC5"/>
    <w:rsid w:val="00660CB8"/>
    <w:rsid w:val="00681599"/>
    <w:rsid w:val="00683266"/>
    <w:rsid w:val="006868C2"/>
    <w:rsid w:val="006C344E"/>
    <w:rsid w:val="006E05F2"/>
    <w:rsid w:val="007011E3"/>
    <w:rsid w:val="00707B59"/>
    <w:rsid w:val="00715A49"/>
    <w:rsid w:val="0073598F"/>
    <w:rsid w:val="00744CA7"/>
    <w:rsid w:val="00777D7F"/>
    <w:rsid w:val="00793012"/>
    <w:rsid w:val="0079378F"/>
    <w:rsid w:val="007D4448"/>
    <w:rsid w:val="007E24D9"/>
    <w:rsid w:val="008648C1"/>
    <w:rsid w:val="008657F0"/>
    <w:rsid w:val="008746D7"/>
    <w:rsid w:val="008A7811"/>
    <w:rsid w:val="008B4CC6"/>
    <w:rsid w:val="008C4CBC"/>
    <w:rsid w:val="008E50CF"/>
    <w:rsid w:val="008E54AA"/>
    <w:rsid w:val="008F1BB7"/>
    <w:rsid w:val="00905B08"/>
    <w:rsid w:val="0099782D"/>
    <w:rsid w:val="009D11F7"/>
    <w:rsid w:val="009E0AF0"/>
    <w:rsid w:val="009E368C"/>
    <w:rsid w:val="00A103B7"/>
    <w:rsid w:val="00A11516"/>
    <w:rsid w:val="00A31556"/>
    <w:rsid w:val="00A322AA"/>
    <w:rsid w:val="00A41CFD"/>
    <w:rsid w:val="00A43008"/>
    <w:rsid w:val="00AC22B6"/>
    <w:rsid w:val="00AC5F20"/>
    <w:rsid w:val="00AD7FC9"/>
    <w:rsid w:val="00B047B1"/>
    <w:rsid w:val="00B12EDF"/>
    <w:rsid w:val="00B75093"/>
    <w:rsid w:val="00B810A5"/>
    <w:rsid w:val="00B962C3"/>
    <w:rsid w:val="00BB2D1D"/>
    <w:rsid w:val="00BF1434"/>
    <w:rsid w:val="00C44D9E"/>
    <w:rsid w:val="00C4752A"/>
    <w:rsid w:val="00C61458"/>
    <w:rsid w:val="00C94CFF"/>
    <w:rsid w:val="00CB6469"/>
    <w:rsid w:val="00CF0121"/>
    <w:rsid w:val="00D0796C"/>
    <w:rsid w:val="00D07C46"/>
    <w:rsid w:val="00D17F21"/>
    <w:rsid w:val="00D54D57"/>
    <w:rsid w:val="00D54F96"/>
    <w:rsid w:val="00D90983"/>
    <w:rsid w:val="00DB048F"/>
    <w:rsid w:val="00DC3796"/>
    <w:rsid w:val="00DE5FB7"/>
    <w:rsid w:val="00E00EFE"/>
    <w:rsid w:val="00E3459E"/>
    <w:rsid w:val="00E95F6B"/>
    <w:rsid w:val="00EC2A33"/>
    <w:rsid w:val="00EC7E85"/>
    <w:rsid w:val="00EE4536"/>
    <w:rsid w:val="00EF6B9B"/>
    <w:rsid w:val="00F37D82"/>
    <w:rsid w:val="00F44077"/>
    <w:rsid w:val="00F64410"/>
    <w:rsid w:val="00F70436"/>
    <w:rsid w:val="00F709BD"/>
    <w:rsid w:val="00F73B22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6D1459"/>
  <w15:docId w15:val="{AC86C44C-800E-4B62-940D-8E966D0E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35B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704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F70436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F70436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F7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F70436"/>
    <w:rPr>
      <w:rFonts w:cs="Times New Roman"/>
    </w:rPr>
  </w:style>
  <w:style w:type="paragraph" w:styleId="Akapitzlist">
    <w:name w:val="List Paragraph"/>
    <w:basedOn w:val="Normalny"/>
    <w:uiPriority w:val="34"/>
    <w:qFormat/>
    <w:rsid w:val="00F70436"/>
    <w:pPr>
      <w:ind w:left="720"/>
      <w:contextualSpacing/>
    </w:pPr>
  </w:style>
  <w:style w:type="character" w:styleId="Hipercze">
    <w:name w:val="Hyperlink"/>
    <w:uiPriority w:val="99"/>
    <w:rsid w:val="00660CB8"/>
    <w:rPr>
      <w:rFonts w:cs="Times New Roman"/>
      <w:color w:val="0563C1"/>
      <w:u w:val="single"/>
    </w:rPr>
  </w:style>
  <w:style w:type="character" w:customStyle="1" w:styleId="colour">
    <w:name w:val="colour"/>
    <w:uiPriority w:val="99"/>
    <w:rsid w:val="005D57C6"/>
    <w:rPr>
      <w:rFonts w:cs="Times New Roman"/>
    </w:rPr>
  </w:style>
  <w:style w:type="paragraph" w:styleId="NormalnyWeb">
    <w:name w:val="Normal (Web)"/>
    <w:basedOn w:val="Normalny"/>
    <w:uiPriority w:val="99"/>
    <w:rsid w:val="008B4C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ize">
    <w:name w:val="size"/>
    <w:uiPriority w:val="99"/>
    <w:rsid w:val="008B4CC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6C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6C34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73B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3B22"/>
    <w:rPr>
      <w:lang w:eastAsia="en-US"/>
    </w:rPr>
  </w:style>
  <w:style w:type="paragraph" w:styleId="Poprawka">
    <w:name w:val="Revision"/>
    <w:hidden/>
    <w:uiPriority w:val="99"/>
    <w:semiHidden/>
    <w:rsid w:val="00D079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.zptp@um.warszaw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.zptp@um.warszaw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1252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Nogowska-Bielejewska Grażyna</dc:creator>
  <cp:keywords/>
  <dc:description/>
  <cp:lastModifiedBy>Ludwiniak Krzysztof</cp:lastModifiedBy>
  <cp:revision>3</cp:revision>
  <cp:lastPrinted>2021-08-04T10:39:00Z</cp:lastPrinted>
  <dcterms:created xsi:type="dcterms:W3CDTF">2023-11-30T07:20:00Z</dcterms:created>
  <dcterms:modified xsi:type="dcterms:W3CDTF">2023-11-30T07:20:00Z</dcterms:modified>
</cp:coreProperties>
</file>